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8B986" w14:textId="77777777" w:rsidR="00775C47" w:rsidRPr="00BE4DB5" w:rsidRDefault="00775C47" w:rsidP="00775C47">
      <w:pPr>
        <w:spacing w:after="0" w:line="240" w:lineRule="auto"/>
        <w:contextualSpacing/>
        <w:jc w:val="center"/>
        <w:rPr>
          <w:rFonts w:ascii="Times New Roman" w:hAnsi="Times New Roman" w:cs="Times New Roman"/>
          <w:b/>
          <w:sz w:val="24"/>
          <w:szCs w:val="24"/>
        </w:rPr>
      </w:pPr>
      <w:r w:rsidRPr="00BE4DB5">
        <w:rPr>
          <w:rFonts w:ascii="Times New Roman" w:hAnsi="Times New Roman" w:cs="Times New Roman"/>
          <w:b/>
          <w:sz w:val="24"/>
          <w:szCs w:val="24"/>
        </w:rPr>
        <w:t>Анализ работы</w:t>
      </w:r>
    </w:p>
    <w:p w14:paraId="1112283E" w14:textId="77777777" w:rsidR="00775C47" w:rsidRPr="00BE4DB5" w:rsidRDefault="00775C47" w:rsidP="00775C47">
      <w:pPr>
        <w:contextualSpacing/>
        <w:jc w:val="center"/>
        <w:rPr>
          <w:rFonts w:ascii="Times New Roman" w:hAnsi="Times New Roman" w:cs="Times New Roman"/>
          <w:b/>
          <w:sz w:val="24"/>
          <w:szCs w:val="24"/>
        </w:rPr>
      </w:pPr>
      <w:r w:rsidRPr="00BE4DB5">
        <w:rPr>
          <w:rFonts w:ascii="Times New Roman" w:hAnsi="Times New Roman" w:cs="Times New Roman"/>
          <w:b/>
          <w:sz w:val="24"/>
          <w:szCs w:val="24"/>
        </w:rPr>
        <w:t>методического объединения учителей, работающих с детьми с умеренной, тяжелой и глубокой умственной отсталостью (интеллектуальными нарушениями) и ТМНР</w:t>
      </w:r>
    </w:p>
    <w:p w14:paraId="009E8ED8" w14:textId="3C149E8D" w:rsidR="00775C47" w:rsidRPr="00BE4DB5" w:rsidRDefault="00775C47" w:rsidP="00775C47">
      <w:pPr>
        <w:spacing w:after="0" w:line="240" w:lineRule="auto"/>
        <w:contextualSpacing/>
        <w:jc w:val="center"/>
        <w:rPr>
          <w:rFonts w:ascii="Times New Roman" w:hAnsi="Times New Roman" w:cs="Times New Roman"/>
          <w:b/>
          <w:sz w:val="24"/>
          <w:szCs w:val="24"/>
        </w:rPr>
      </w:pPr>
      <w:r w:rsidRPr="00BE4DB5">
        <w:rPr>
          <w:rFonts w:ascii="Times New Roman" w:hAnsi="Times New Roman" w:cs="Times New Roman"/>
          <w:b/>
          <w:sz w:val="24"/>
          <w:szCs w:val="24"/>
        </w:rPr>
        <w:t>за 20</w:t>
      </w:r>
      <w:r w:rsidR="00492CAA">
        <w:rPr>
          <w:rFonts w:ascii="Times New Roman" w:hAnsi="Times New Roman" w:cs="Times New Roman"/>
          <w:b/>
          <w:sz w:val="24"/>
          <w:szCs w:val="24"/>
        </w:rPr>
        <w:t>2</w:t>
      </w:r>
      <w:r w:rsidR="00C0691A">
        <w:rPr>
          <w:rFonts w:ascii="Times New Roman" w:hAnsi="Times New Roman" w:cs="Times New Roman"/>
          <w:b/>
          <w:sz w:val="24"/>
          <w:szCs w:val="24"/>
        </w:rPr>
        <w:t>1</w:t>
      </w:r>
      <w:r w:rsidRPr="00BE4DB5">
        <w:rPr>
          <w:rFonts w:ascii="Times New Roman" w:hAnsi="Times New Roman" w:cs="Times New Roman"/>
          <w:b/>
          <w:sz w:val="24"/>
          <w:szCs w:val="24"/>
        </w:rPr>
        <w:t xml:space="preserve"> -20</w:t>
      </w:r>
      <w:r w:rsidR="0050542D" w:rsidRPr="00BE4DB5">
        <w:rPr>
          <w:rFonts w:ascii="Times New Roman" w:hAnsi="Times New Roman" w:cs="Times New Roman"/>
          <w:b/>
          <w:sz w:val="24"/>
          <w:szCs w:val="24"/>
        </w:rPr>
        <w:t>2</w:t>
      </w:r>
      <w:r w:rsidR="00C0691A">
        <w:rPr>
          <w:rFonts w:ascii="Times New Roman" w:hAnsi="Times New Roman" w:cs="Times New Roman"/>
          <w:b/>
          <w:sz w:val="24"/>
          <w:szCs w:val="24"/>
        </w:rPr>
        <w:t>2</w:t>
      </w:r>
      <w:r w:rsidRPr="00BE4DB5">
        <w:rPr>
          <w:rFonts w:ascii="Times New Roman" w:hAnsi="Times New Roman" w:cs="Times New Roman"/>
          <w:b/>
          <w:sz w:val="24"/>
          <w:szCs w:val="24"/>
        </w:rPr>
        <w:t xml:space="preserve"> учебный год</w:t>
      </w:r>
    </w:p>
    <w:p w14:paraId="5DDAB069" w14:textId="77777777" w:rsidR="00775C47" w:rsidRPr="00BE4DB5" w:rsidRDefault="00775C47" w:rsidP="00775C47">
      <w:pPr>
        <w:spacing w:after="0" w:line="240" w:lineRule="auto"/>
        <w:contextualSpacing/>
        <w:jc w:val="center"/>
        <w:rPr>
          <w:rFonts w:ascii="Times New Roman" w:hAnsi="Times New Roman" w:cs="Times New Roman"/>
          <w:b/>
          <w:sz w:val="24"/>
          <w:szCs w:val="24"/>
        </w:rPr>
      </w:pPr>
    </w:p>
    <w:p w14:paraId="29AE91FA" w14:textId="09010104" w:rsidR="003C0A6E" w:rsidRPr="00BE4DB5" w:rsidRDefault="003C0A6E" w:rsidP="00775C47">
      <w:pPr>
        <w:spacing w:after="0" w:line="240" w:lineRule="auto"/>
        <w:ind w:firstLine="708"/>
        <w:contextualSpacing/>
        <w:jc w:val="both"/>
        <w:rPr>
          <w:rFonts w:ascii="Times New Roman" w:hAnsi="Times New Roman" w:cs="Times New Roman"/>
          <w:b/>
          <w:sz w:val="24"/>
          <w:szCs w:val="24"/>
          <w:u w:val="single"/>
        </w:rPr>
      </w:pPr>
      <w:r w:rsidRPr="00BE4DB5">
        <w:rPr>
          <w:rFonts w:ascii="Times New Roman" w:hAnsi="Times New Roman" w:cs="Times New Roman"/>
          <w:b/>
          <w:sz w:val="24"/>
          <w:szCs w:val="24"/>
          <w:u w:val="single"/>
        </w:rPr>
        <w:t>Анализ выполнения  задач МО</w:t>
      </w:r>
    </w:p>
    <w:p w14:paraId="2922DCFE" w14:textId="6798F696" w:rsidR="00775C47" w:rsidRPr="00BE4DB5" w:rsidRDefault="00775C47" w:rsidP="00775C47">
      <w:pPr>
        <w:spacing w:after="0" w:line="240" w:lineRule="auto"/>
        <w:ind w:firstLine="708"/>
        <w:contextualSpacing/>
        <w:jc w:val="both"/>
        <w:rPr>
          <w:rFonts w:ascii="Times New Roman" w:hAnsi="Times New Roman" w:cs="Times New Roman"/>
          <w:sz w:val="24"/>
          <w:szCs w:val="24"/>
        </w:rPr>
      </w:pPr>
      <w:r w:rsidRPr="00BE4DB5">
        <w:rPr>
          <w:rFonts w:ascii="Times New Roman" w:hAnsi="Times New Roman" w:cs="Times New Roman"/>
          <w:sz w:val="24"/>
          <w:szCs w:val="24"/>
        </w:rPr>
        <w:t>Методическим объединением учителей, работающих с детьми с умеренной, тяжелой и глубокой умственной отсталостью (интеллектуальными нарушениями) и ТМНР, в начале учебного года был</w:t>
      </w:r>
      <w:r w:rsidR="002A2176" w:rsidRPr="00BE4DB5">
        <w:rPr>
          <w:rFonts w:ascii="Times New Roman" w:hAnsi="Times New Roman" w:cs="Times New Roman"/>
          <w:sz w:val="24"/>
          <w:szCs w:val="24"/>
        </w:rPr>
        <w:t xml:space="preserve">о решено продолжить работу по </w:t>
      </w:r>
      <w:r w:rsidRPr="00BE4DB5">
        <w:rPr>
          <w:rFonts w:ascii="Times New Roman" w:hAnsi="Times New Roman" w:cs="Times New Roman"/>
          <w:sz w:val="24"/>
          <w:szCs w:val="24"/>
        </w:rPr>
        <w:t>методическ</w:t>
      </w:r>
      <w:r w:rsidR="002A2176" w:rsidRPr="00BE4DB5">
        <w:rPr>
          <w:rFonts w:ascii="Times New Roman" w:hAnsi="Times New Roman" w:cs="Times New Roman"/>
          <w:sz w:val="24"/>
          <w:szCs w:val="24"/>
        </w:rPr>
        <w:t>ой</w:t>
      </w:r>
      <w:r w:rsidRPr="00BE4DB5">
        <w:rPr>
          <w:rFonts w:ascii="Times New Roman" w:hAnsi="Times New Roman" w:cs="Times New Roman"/>
          <w:sz w:val="24"/>
          <w:szCs w:val="24"/>
        </w:rPr>
        <w:t xml:space="preserve"> тем</w:t>
      </w:r>
      <w:r w:rsidR="002A2176" w:rsidRPr="00BE4DB5">
        <w:rPr>
          <w:rFonts w:ascii="Times New Roman" w:hAnsi="Times New Roman" w:cs="Times New Roman"/>
          <w:sz w:val="24"/>
          <w:szCs w:val="24"/>
        </w:rPr>
        <w:t xml:space="preserve">е </w:t>
      </w:r>
      <w:r w:rsidR="00492CAA" w:rsidRPr="00492CAA">
        <w:rPr>
          <w:rFonts w:ascii="Times New Roman" w:hAnsi="Times New Roman" w:cs="Times New Roman"/>
          <w:sz w:val="24"/>
          <w:szCs w:val="24"/>
        </w:rPr>
        <w:t>«Совершенствование организационно-методических условий обучения в условиях реализации ФГОС для обучающихся с умеренной, тяжелой и глубокой умственной отсталостью (интеллектуальными нарушениями) и ТМНР»</w:t>
      </w:r>
      <w:r w:rsidRPr="00BE4DB5">
        <w:rPr>
          <w:rFonts w:ascii="Times New Roman" w:hAnsi="Times New Roman" w:cs="Times New Roman"/>
          <w:sz w:val="24"/>
          <w:szCs w:val="24"/>
        </w:rPr>
        <w:t>.</w:t>
      </w:r>
    </w:p>
    <w:p w14:paraId="3984C674" w14:textId="77777777" w:rsidR="00775C47" w:rsidRPr="00BE4DB5" w:rsidRDefault="00775C47" w:rsidP="00775C47">
      <w:pPr>
        <w:spacing w:line="240" w:lineRule="auto"/>
        <w:ind w:firstLine="708"/>
        <w:contextualSpacing/>
        <w:jc w:val="both"/>
        <w:rPr>
          <w:rFonts w:ascii="Times New Roman" w:hAnsi="Times New Roman" w:cs="Times New Roman"/>
          <w:sz w:val="24"/>
          <w:szCs w:val="24"/>
        </w:rPr>
      </w:pPr>
      <w:r w:rsidRPr="00BE4DB5">
        <w:rPr>
          <w:rFonts w:ascii="Times New Roman" w:hAnsi="Times New Roman" w:cs="Times New Roman"/>
          <w:sz w:val="24"/>
          <w:szCs w:val="24"/>
        </w:rPr>
        <w:t>Целью работы определилось - повышение эффективности оказания педагогических услуг, содействие совершенствованию профессиональных компетенций и самореализации педагогов в условиях реализации ФГОС.</w:t>
      </w:r>
    </w:p>
    <w:p w14:paraId="35BE233D" w14:textId="77777777" w:rsidR="0047403C" w:rsidRPr="00BE4DB5" w:rsidRDefault="0047403C" w:rsidP="00775C47">
      <w:pPr>
        <w:spacing w:line="240" w:lineRule="auto"/>
        <w:ind w:firstLine="708"/>
        <w:contextualSpacing/>
        <w:jc w:val="both"/>
        <w:rPr>
          <w:rFonts w:ascii="Times New Roman" w:hAnsi="Times New Roman" w:cs="Times New Roman"/>
          <w:sz w:val="24"/>
          <w:szCs w:val="24"/>
        </w:rPr>
      </w:pPr>
      <w:r w:rsidRPr="00BE4DB5">
        <w:rPr>
          <w:rFonts w:ascii="Times New Roman" w:eastAsia="Times New Roman" w:hAnsi="Times New Roman" w:cs="Times New Roman"/>
          <w:sz w:val="24"/>
          <w:szCs w:val="24"/>
        </w:rPr>
        <w:t>Реализация данной цели осуществлялась на основе выдвинутых задач:</w:t>
      </w:r>
    </w:p>
    <w:p w14:paraId="3E58A762" w14:textId="77777777" w:rsidR="00492CAA" w:rsidRPr="00492CAA" w:rsidRDefault="00492CAA" w:rsidP="00492CAA">
      <w:pPr>
        <w:spacing w:line="240" w:lineRule="auto"/>
        <w:ind w:firstLine="708"/>
        <w:contextualSpacing/>
        <w:jc w:val="both"/>
        <w:rPr>
          <w:rFonts w:ascii="Times New Roman" w:eastAsiaTheme="minorHAnsi" w:hAnsi="Times New Roman" w:cs="Times New Roman"/>
          <w:sz w:val="24"/>
          <w:szCs w:val="24"/>
          <w:lang w:eastAsia="en-US"/>
        </w:rPr>
      </w:pPr>
      <w:r w:rsidRPr="00492CAA">
        <w:rPr>
          <w:rFonts w:ascii="Times New Roman" w:eastAsiaTheme="minorHAnsi" w:hAnsi="Times New Roman" w:cs="Times New Roman"/>
          <w:sz w:val="24"/>
          <w:szCs w:val="24"/>
          <w:lang w:eastAsia="en-US"/>
        </w:rPr>
        <w:t>1.  Создать условия эффективного психолого-педагогического и методического сопровождения участников педагогического процесса по реализации ФГОС обучающихся с умеренной, тяжелой и глубокой умственной отсталостью (интеллектуальными нарушениями) и ТМНР.</w:t>
      </w:r>
    </w:p>
    <w:p w14:paraId="49FB652A" w14:textId="77777777" w:rsidR="001863DA" w:rsidRDefault="00492CAA" w:rsidP="00492CAA">
      <w:pPr>
        <w:spacing w:line="240" w:lineRule="auto"/>
        <w:ind w:firstLine="708"/>
        <w:contextualSpacing/>
        <w:jc w:val="both"/>
        <w:rPr>
          <w:rFonts w:ascii="Times New Roman" w:eastAsiaTheme="minorHAnsi" w:hAnsi="Times New Roman" w:cs="Times New Roman"/>
          <w:sz w:val="24"/>
          <w:szCs w:val="24"/>
          <w:lang w:eastAsia="en-US"/>
        </w:rPr>
      </w:pPr>
      <w:r w:rsidRPr="00492CAA">
        <w:rPr>
          <w:rFonts w:ascii="Times New Roman" w:eastAsiaTheme="minorHAnsi" w:hAnsi="Times New Roman" w:cs="Times New Roman"/>
          <w:sz w:val="24"/>
          <w:szCs w:val="24"/>
          <w:lang w:eastAsia="en-US"/>
        </w:rPr>
        <w:t xml:space="preserve">2. </w:t>
      </w:r>
      <w:r w:rsidR="001863DA" w:rsidRPr="00492CAA">
        <w:rPr>
          <w:rFonts w:ascii="Times New Roman" w:eastAsiaTheme="minorHAnsi" w:hAnsi="Times New Roman" w:cs="Times New Roman"/>
          <w:sz w:val="24"/>
          <w:szCs w:val="24"/>
          <w:lang w:eastAsia="en-US"/>
        </w:rPr>
        <w:t>Совершенствовать учебно-воспитательный процесс с учетом индивидуальных возможностей обучающихся, их интересов, образовательных возможностей, состояния здоровья.</w:t>
      </w:r>
    </w:p>
    <w:p w14:paraId="6A1A2753" w14:textId="744B549E" w:rsidR="00492CAA" w:rsidRPr="00492CAA" w:rsidRDefault="001863DA" w:rsidP="00492CAA">
      <w:pPr>
        <w:spacing w:line="240" w:lineRule="auto"/>
        <w:ind w:firstLine="708"/>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3. </w:t>
      </w:r>
      <w:r w:rsidRPr="00492CAA">
        <w:rPr>
          <w:rFonts w:ascii="Times New Roman" w:eastAsiaTheme="minorHAnsi" w:hAnsi="Times New Roman" w:cs="Times New Roman"/>
          <w:sz w:val="24"/>
          <w:szCs w:val="24"/>
          <w:lang w:eastAsia="en-US"/>
        </w:rPr>
        <w:t>Выявлять, обобщать и распространять опыт творчески работающих специалистов.</w:t>
      </w:r>
      <w:r w:rsidR="00492CAA" w:rsidRPr="00492CAA">
        <w:rPr>
          <w:rFonts w:ascii="Times New Roman" w:eastAsiaTheme="minorHAnsi" w:hAnsi="Times New Roman" w:cs="Times New Roman"/>
          <w:sz w:val="24"/>
          <w:szCs w:val="24"/>
          <w:lang w:eastAsia="en-US"/>
        </w:rPr>
        <w:t xml:space="preserve"> </w:t>
      </w:r>
    </w:p>
    <w:p w14:paraId="08FA2744" w14:textId="77777777" w:rsidR="001863DA" w:rsidRPr="00492CAA" w:rsidRDefault="001863DA" w:rsidP="001863DA">
      <w:pPr>
        <w:spacing w:line="240" w:lineRule="auto"/>
        <w:ind w:firstLine="708"/>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w:t>
      </w:r>
      <w:r w:rsidR="00492CAA" w:rsidRPr="00492CAA">
        <w:rPr>
          <w:rFonts w:ascii="Times New Roman" w:eastAsiaTheme="minorHAnsi" w:hAnsi="Times New Roman" w:cs="Times New Roman"/>
          <w:sz w:val="24"/>
          <w:szCs w:val="24"/>
          <w:lang w:eastAsia="en-US"/>
        </w:rPr>
        <w:t xml:space="preserve">. </w:t>
      </w:r>
      <w:r w:rsidRPr="00492CAA">
        <w:rPr>
          <w:rFonts w:ascii="Times New Roman" w:eastAsiaTheme="minorHAnsi" w:hAnsi="Times New Roman" w:cs="Times New Roman"/>
          <w:sz w:val="24"/>
          <w:szCs w:val="24"/>
          <w:lang w:eastAsia="en-US"/>
        </w:rPr>
        <w:t xml:space="preserve">Продолжить освоение и внедрение современных образовательных технологий, методов, форм и приёмов, направленных на формирование базовых учебных действий у обучающихся с умеренной, тяжелой и глубокой умственной отсталостью (интеллектуальными нарушениями) и ТМНР. </w:t>
      </w:r>
    </w:p>
    <w:p w14:paraId="704BC3BA" w14:textId="4118D879" w:rsidR="00492CAA" w:rsidRPr="00492CAA" w:rsidRDefault="001863DA" w:rsidP="00492CAA">
      <w:pPr>
        <w:spacing w:line="240" w:lineRule="auto"/>
        <w:ind w:firstLine="708"/>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r w:rsidR="00492CAA" w:rsidRPr="00492CAA">
        <w:rPr>
          <w:rFonts w:ascii="Times New Roman" w:eastAsiaTheme="minorHAnsi" w:hAnsi="Times New Roman" w:cs="Times New Roman"/>
          <w:sz w:val="24"/>
          <w:szCs w:val="24"/>
          <w:lang w:eastAsia="en-US"/>
        </w:rPr>
        <w:t>. Совершенствовать педагогическое мастерство педагогов по овладению новыми образовательными технологиями в условиях ФГОС через систему повышения квалификации, самообразование каждого учителя, участие в профессиональных конкурсах, мастер – классах.</w:t>
      </w:r>
    </w:p>
    <w:p w14:paraId="3E7B48EB" w14:textId="217F5C74" w:rsidR="0047403C" w:rsidRPr="00BE4DB5" w:rsidRDefault="0047403C" w:rsidP="00492CAA">
      <w:pPr>
        <w:spacing w:line="240" w:lineRule="auto"/>
        <w:ind w:firstLine="708"/>
        <w:contextualSpacing/>
        <w:jc w:val="both"/>
        <w:rPr>
          <w:rFonts w:ascii="Times New Roman" w:hAnsi="Times New Roman" w:cs="Times New Roman"/>
          <w:sz w:val="24"/>
          <w:szCs w:val="24"/>
        </w:rPr>
      </w:pPr>
      <w:r w:rsidRPr="00BE4DB5">
        <w:rPr>
          <w:rFonts w:ascii="Times New Roman" w:hAnsi="Times New Roman" w:cs="Times New Roman"/>
          <w:sz w:val="24"/>
          <w:szCs w:val="24"/>
        </w:rPr>
        <w:t>Поставленные задачи были успешно выполнены за счет скоординированности усилий всех участников педагогического процесса:</w:t>
      </w:r>
    </w:p>
    <w:p w14:paraId="1AA929A1" w14:textId="77777777" w:rsidR="0047403C" w:rsidRPr="00BE4DB5" w:rsidRDefault="0047403C" w:rsidP="0047403C">
      <w:pPr>
        <w:spacing w:line="240" w:lineRule="auto"/>
        <w:contextualSpacing/>
        <w:jc w:val="both"/>
        <w:rPr>
          <w:rFonts w:ascii="Times New Roman" w:hAnsi="Times New Roman" w:cs="Times New Roman"/>
          <w:sz w:val="24"/>
          <w:szCs w:val="24"/>
        </w:rPr>
      </w:pPr>
      <w:r w:rsidRPr="00BE4DB5">
        <w:rPr>
          <w:rFonts w:ascii="Times New Roman" w:hAnsi="Times New Roman" w:cs="Times New Roman"/>
          <w:sz w:val="24"/>
          <w:szCs w:val="24"/>
        </w:rPr>
        <w:t xml:space="preserve">– своевременное прохождение курсов </w:t>
      </w:r>
      <w:r w:rsidR="0050542D" w:rsidRPr="00BE4DB5">
        <w:rPr>
          <w:rFonts w:ascii="Times New Roman" w:hAnsi="Times New Roman" w:cs="Times New Roman"/>
          <w:sz w:val="24"/>
          <w:szCs w:val="24"/>
        </w:rPr>
        <w:t>повышения квалификации</w:t>
      </w:r>
      <w:r w:rsidRPr="00BE4DB5">
        <w:rPr>
          <w:rFonts w:ascii="Times New Roman" w:hAnsi="Times New Roman" w:cs="Times New Roman"/>
          <w:sz w:val="24"/>
          <w:szCs w:val="24"/>
        </w:rPr>
        <w:t xml:space="preserve"> учителей;</w:t>
      </w:r>
    </w:p>
    <w:p w14:paraId="66AEB930" w14:textId="77777777" w:rsidR="0047403C" w:rsidRPr="00BE4DB5" w:rsidRDefault="0047403C" w:rsidP="0047403C">
      <w:pPr>
        <w:spacing w:line="240" w:lineRule="auto"/>
        <w:contextualSpacing/>
        <w:jc w:val="both"/>
        <w:rPr>
          <w:rFonts w:ascii="Times New Roman" w:hAnsi="Times New Roman" w:cs="Times New Roman"/>
          <w:sz w:val="24"/>
          <w:szCs w:val="24"/>
        </w:rPr>
      </w:pPr>
      <w:r w:rsidRPr="00BE4DB5">
        <w:rPr>
          <w:rFonts w:ascii="Times New Roman" w:hAnsi="Times New Roman" w:cs="Times New Roman"/>
          <w:sz w:val="24"/>
          <w:szCs w:val="24"/>
        </w:rPr>
        <w:t>– разработка и внедрение в учебный процесс учителями инновационных технологий;</w:t>
      </w:r>
    </w:p>
    <w:p w14:paraId="58034D03" w14:textId="77777777" w:rsidR="0047403C" w:rsidRPr="00BE4DB5" w:rsidRDefault="0047403C" w:rsidP="0047403C">
      <w:pPr>
        <w:spacing w:line="240" w:lineRule="auto"/>
        <w:contextualSpacing/>
        <w:jc w:val="both"/>
        <w:rPr>
          <w:rFonts w:ascii="Times New Roman" w:hAnsi="Times New Roman" w:cs="Times New Roman"/>
          <w:sz w:val="24"/>
          <w:szCs w:val="24"/>
        </w:rPr>
      </w:pPr>
      <w:r w:rsidRPr="00BE4DB5">
        <w:rPr>
          <w:rFonts w:ascii="Times New Roman" w:hAnsi="Times New Roman" w:cs="Times New Roman"/>
          <w:sz w:val="24"/>
          <w:szCs w:val="24"/>
        </w:rPr>
        <w:t xml:space="preserve">– создание комфортных условий для обучения учащихся и совместной деятельности </w:t>
      </w:r>
      <w:r w:rsidR="00FB1011" w:rsidRPr="00BE4DB5">
        <w:rPr>
          <w:rFonts w:ascii="Times New Roman" w:hAnsi="Times New Roman" w:cs="Times New Roman"/>
          <w:sz w:val="24"/>
          <w:szCs w:val="24"/>
        </w:rPr>
        <w:t>педагогов</w:t>
      </w:r>
      <w:r w:rsidRPr="00BE4DB5">
        <w:rPr>
          <w:rFonts w:ascii="Times New Roman" w:hAnsi="Times New Roman" w:cs="Times New Roman"/>
          <w:sz w:val="24"/>
          <w:szCs w:val="24"/>
        </w:rPr>
        <w:t>.</w:t>
      </w:r>
    </w:p>
    <w:p w14:paraId="11AE5F7C" w14:textId="77777777" w:rsidR="00254AFA" w:rsidRPr="00BE4DB5" w:rsidRDefault="00254AFA" w:rsidP="00254AFA">
      <w:pPr>
        <w:spacing w:line="240" w:lineRule="auto"/>
        <w:ind w:firstLine="708"/>
        <w:contextualSpacing/>
        <w:jc w:val="both"/>
        <w:rPr>
          <w:rFonts w:ascii="Times New Roman" w:hAnsi="Times New Roman" w:cs="Times New Roman"/>
          <w:sz w:val="24"/>
          <w:szCs w:val="24"/>
        </w:rPr>
      </w:pPr>
      <w:r w:rsidRPr="00BE4DB5">
        <w:rPr>
          <w:rFonts w:ascii="Times New Roman" w:hAnsi="Times New Roman" w:cs="Times New Roman"/>
          <w:sz w:val="24"/>
          <w:szCs w:val="24"/>
        </w:rPr>
        <w:t>В соответствии с планом учителями педагогический опыт совершенствуется и в рамках МО. Это выступления на заседаниях МО с докладами по темам самообразования, освоение новых педагогических технологий, инновационная работа по предметам. Роль методической работы возрастает в современных условиях в связи с необходимостью использовать новые методики, приемы, технологии обучения. Поставленные перед педагогами задачи решались через совершенствование методики проведения уроков</w:t>
      </w:r>
      <w:r w:rsidR="00C3712A" w:rsidRPr="00BE4DB5">
        <w:rPr>
          <w:rFonts w:ascii="Times New Roman" w:hAnsi="Times New Roman" w:cs="Times New Roman"/>
          <w:sz w:val="24"/>
          <w:szCs w:val="24"/>
        </w:rPr>
        <w:t xml:space="preserve"> и внеклассных мероприятий</w:t>
      </w:r>
      <w:r w:rsidRPr="00BE4DB5">
        <w:rPr>
          <w:rFonts w:ascii="Times New Roman" w:hAnsi="Times New Roman" w:cs="Times New Roman"/>
          <w:sz w:val="24"/>
          <w:szCs w:val="24"/>
        </w:rPr>
        <w:t>, индивидуальной и групповой работы, работы с обучающимися, переведёнными на индивидуальные маршруты обучения, коррекции знаний обучающихся на основе диагностической деятельности учителя, ознакомления учителей с новой педагогической и методической литературой.</w:t>
      </w:r>
    </w:p>
    <w:p w14:paraId="6991C108" w14:textId="3704DB39" w:rsidR="00254AFA" w:rsidRPr="00BE4DB5" w:rsidRDefault="00254AFA" w:rsidP="00254AFA">
      <w:pPr>
        <w:spacing w:after="0" w:line="240" w:lineRule="auto"/>
        <w:jc w:val="both"/>
        <w:rPr>
          <w:rFonts w:ascii="Times New Roman" w:hAnsi="Times New Roman" w:cs="Times New Roman"/>
          <w:sz w:val="24"/>
          <w:szCs w:val="24"/>
        </w:rPr>
      </w:pPr>
      <w:r w:rsidRPr="00BE4DB5">
        <w:rPr>
          <w:rFonts w:ascii="Times New Roman" w:hAnsi="Times New Roman" w:cs="Times New Roman"/>
          <w:sz w:val="24"/>
          <w:szCs w:val="24"/>
        </w:rPr>
        <w:tab/>
        <w:t>За 20</w:t>
      </w:r>
      <w:r w:rsidR="00492CAA">
        <w:rPr>
          <w:rFonts w:ascii="Times New Roman" w:hAnsi="Times New Roman" w:cs="Times New Roman"/>
          <w:sz w:val="24"/>
          <w:szCs w:val="24"/>
        </w:rPr>
        <w:t>2</w:t>
      </w:r>
      <w:r w:rsidR="00C0691A">
        <w:rPr>
          <w:rFonts w:ascii="Times New Roman" w:hAnsi="Times New Roman" w:cs="Times New Roman"/>
          <w:sz w:val="24"/>
          <w:szCs w:val="24"/>
        </w:rPr>
        <w:t>1</w:t>
      </w:r>
      <w:r w:rsidRPr="00BE4DB5">
        <w:rPr>
          <w:rFonts w:ascii="Times New Roman" w:hAnsi="Times New Roman" w:cs="Times New Roman"/>
          <w:sz w:val="24"/>
          <w:szCs w:val="24"/>
        </w:rPr>
        <w:t>-20</w:t>
      </w:r>
      <w:r w:rsidR="007657B6" w:rsidRPr="00BE4DB5">
        <w:rPr>
          <w:rFonts w:ascii="Times New Roman" w:hAnsi="Times New Roman" w:cs="Times New Roman"/>
          <w:sz w:val="24"/>
          <w:szCs w:val="24"/>
        </w:rPr>
        <w:t>2</w:t>
      </w:r>
      <w:r w:rsidR="00C0691A">
        <w:rPr>
          <w:rFonts w:ascii="Times New Roman" w:hAnsi="Times New Roman" w:cs="Times New Roman"/>
          <w:sz w:val="24"/>
          <w:szCs w:val="24"/>
        </w:rPr>
        <w:t>2</w:t>
      </w:r>
      <w:r w:rsidRPr="00BE4DB5">
        <w:rPr>
          <w:rFonts w:ascii="Times New Roman" w:hAnsi="Times New Roman" w:cs="Times New Roman"/>
          <w:sz w:val="24"/>
          <w:szCs w:val="24"/>
        </w:rPr>
        <w:t xml:space="preserve"> учебный год было проведено 5 заседаний методического объединения. Формы проведения МО подбирались так, чтобы его члены могли не только углубить теоретические знания, но и получить практические советы, рекомендации, обсудить проблемы с коллегами.</w:t>
      </w:r>
    </w:p>
    <w:p w14:paraId="0F24A1BC" w14:textId="4921C4B2" w:rsidR="00C0691A" w:rsidRPr="00C0691A" w:rsidRDefault="00A3022F" w:rsidP="00C0691A">
      <w:pPr>
        <w:spacing w:line="240" w:lineRule="auto"/>
        <w:ind w:firstLine="709"/>
        <w:contextualSpacing/>
        <w:jc w:val="both"/>
        <w:rPr>
          <w:rFonts w:ascii="Times New Roman" w:hAnsi="Times New Roman" w:cs="Times New Roman"/>
          <w:sz w:val="24"/>
          <w:szCs w:val="24"/>
        </w:rPr>
      </w:pPr>
      <w:r w:rsidRPr="00BE4DB5">
        <w:rPr>
          <w:rFonts w:ascii="Times New Roman" w:hAnsi="Times New Roman" w:cs="Times New Roman"/>
          <w:b/>
          <w:i/>
          <w:sz w:val="24"/>
          <w:szCs w:val="24"/>
        </w:rPr>
        <w:lastRenderedPageBreak/>
        <w:t>По первой задаче</w:t>
      </w:r>
      <w:r w:rsidRPr="00BE4DB5">
        <w:rPr>
          <w:rFonts w:ascii="Times New Roman" w:hAnsi="Times New Roman" w:cs="Times New Roman"/>
          <w:sz w:val="24"/>
          <w:szCs w:val="24"/>
        </w:rPr>
        <w:t xml:space="preserve"> (</w:t>
      </w:r>
      <w:r w:rsidR="00492CAA">
        <w:rPr>
          <w:rFonts w:ascii="Times New Roman" w:hAnsi="Times New Roman" w:cs="Times New Roman"/>
          <w:sz w:val="24"/>
          <w:szCs w:val="24"/>
        </w:rPr>
        <w:t>с</w:t>
      </w:r>
      <w:r w:rsidR="00492CAA" w:rsidRPr="00492CAA">
        <w:rPr>
          <w:rFonts w:ascii="Times New Roman" w:hAnsi="Times New Roman" w:cs="Times New Roman"/>
          <w:sz w:val="24"/>
          <w:szCs w:val="24"/>
        </w:rPr>
        <w:t>оздать условия эффективного психолого-педагогического и методического сопровождения участников педагогического процесса по реализации ФГОС обучающихся с умеренной, тяжелой и глубокой умственной отсталостью (интеллектуальными нарушениями) и ТМНР</w:t>
      </w:r>
      <w:r w:rsidRPr="00BE4DB5">
        <w:rPr>
          <w:rFonts w:ascii="Times New Roman" w:hAnsi="Times New Roman" w:cs="Times New Roman"/>
          <w:sz w:val="24"/>
          <w:szCs w:val="24"/>
        </w:rPr>
        <w:t xml:space="preserve">) были проведены заседания МО, где со своим опытом работы выступали учителя на темы </w:t>
      </w:r>
      <w:r w:rsidR="00492CAA">
        <w:rPr>
          <w:rFonts w:ascii="Times New Roman" w:hAnsi="Times New Roman" w:cs="Times New Roman"/>
          <w:sz w:val="24"/>
          <w:szCs w:val="24"/>
        </w:rPr>
        <w:t>«</w:t>
      </w:r>
      <w:r w:rsidR="00C0691A" w:rsidRPr="00C0691A">
        <w:rPr>
          <w:rFonts w:ascii="Times New Roman" w:hAnsi="Times New Roman" w:cs="Times New Roman"/>
          <w:sz w:val="24"/>
          <w:szCs w:val="24"/>
        </w:rPr>
        <w:t>Характерные особенности взаимодействия учащихся с тяжелыми множественными</w:t>
      </w:r>
      <w:r w:rsidR="00B8495F">
        <w:rPr>
          <w:rFonts w:ascii="Times New Roman" w:hAnsi="Times New Roman" w:cs="Times New Roman"/>
          <w:sz w:val="24"/>
          <w:szCs w:val="24"/>
        </w:rPr>
        <w:t xml:space="preserve"> </w:t>
      </w:r>
      <w:r w:rsidR="00C0691A" w:rsidRPr="00C0691A">
        <w:rPr>
          <w:rFonts w:ascii="Times New Roman" w:hAnsi="Times New Roman" w:cs="Times New Roman"/>
          <w:sz w:val="24"/>
          <w:szCs w:val="24"/>
        </w:rPr>
        <w:t>нарушениями развития</w:t>
      </w:r>
      <w:r w:rsidR="00B8495F">
        <w:rPr>
          <w:rFonts w:ascii="Times New Roman" w:hAnsi="Times New Roman" w:cs="Times New Roman"/>
          <w:sz w:val="24"/>
          <w:szCs w:val="24"/>
        </w:rPr>
        <w:t xml:space="preserve"> (</w:t>
      </w:r>
      <w:r w:rsidR="00C0691A" w:rsidRPr="00C0691A">
        <w:rPr>
          <w:rFonts w:ascii="Times New Roman" w:hAnsi="Times New Roman" w:cs="Times New Roman"/>
          <w:sz w:val="24"/>
          <w:szCs w:val="24"/>
        </w:rPr>
        <w:t>Белоусова Л.С.</w:t>
      </w:r>
      <w:r w:rsidR="00B8495F">
        <w:rPr>
          <w:rFonts w:ascii="Times New Roman" w:hAnsi="Times New Roman" w:cs="Times New Roman"/>
          <w:sz w:val="24"/>
          <w:szCs w:val="24"/>
        </w:rPr>
        <w:t>), «</w:t>
      </w:r>
      <w:r w:rsidR="00C0691A" w:rsidRPr="00C0691A">
        <w:rPr>
          <w:rFonts w:ascii="Times New Roman" w:hAnsi="Times New Roman" w:cs="Times New Roman"/>
          <w:sz w:val="24"/>
          <w:szCs w:val="24"/>
        </w:rPr>
        <w:t>Особенности познавательной деятельности учащихся с синдромом Дауна</w:t>
      </w:r>
      <w:r w:rsidR="00B8495F">
        <w:rPr>
          <w:rFonts w:ascii="Times New Roman" w:hAnsi="Times New Roman" w:cs="Times New Roman"/>
          <w:sz w:val="24"/>
          <w:szCs w:val="24"/>
        </w:rPr>
        <w:t>» (</w:t>
      </w:r>
      <w:r w:rsidR="00C0691A" w:rsidRPr="00C0691A">
        <w:rPr>
          <w:rFonts w:ascii="Times New Roman" w:hAnsi="Times New Roman" w:cs="Times New Roman"/>
          <w:sz w:val="24"/>
          <w:szCs w:val="24"/>
        </w:rPr>
        <w:t>Алгазина</w:t>
      </w:r>
      <w:r w:rsidR="00B8495F">
        <w:rPr>
          <w:rFonts w:ascii="Times New Roman" w:hAnsi="Times New Roman" w:cs="Times New Roman"/>
          <w:sz w:val="24"/>
          <w:szCs w:val="24"/>
        </w:rPr>
        <w:t xml:space="preserve"> </w:t>
      </w:r>
      <w:r w:rsidR="00C0691A" w:rsidRPr="00C0691A">
        <w:rPr>
          <w:rFonts w:ascii="Times New Roman" w:hAnsi="Times New Roman" w:cs="Times New Roman"/>
          <w:sz w:val="24"/>
          <w:szCs w:val="24"/>
        </w:rPr>
        <w:t>Л.В.</w:t>
      </w:r>
      <w:r w:rsidR="00B8495F">
        <w:rPr>
          <w:rFonts w:ascii="Times New Roman" w:hAnsi="Times New Roman" w:cs="Times New Roman"/>
          <w:sz w:val="24"/>
          <w:szCs w:val="24"/>
        </w:rPr>
        <w:t>), «</w:t>
      </w:r>
      <w:r w:rsidR="00C0691A" w:rsidRPr="00C0691A">
        <w:rPr>
          <w:rFonts w:ascii="Times New Roman" w:hAnsi="Times New Roman" w:cs="Times New Roman"/>
          <w:sz w:val="24"/>
          <w:szCs w:val="24"/>
        </w:rPr>
        <w:t>Развитие коммуникации, языка и речи у учащихся с аутизмом</w:t>
      </w:r>
      <w:r w:rsidR="00B8495F">
        <w:rPr>
          <w:rFonts w:ascii="Times New Roman" w:hAnsi="Times New Roman" w:cs="Times New Roman"/>
          <w:sz w:val="24"/>
          <w:szCs w:val="24"/>
        </w:rPr>
        <w:t>» (</w:t>
      </w:r>
      <w:r w:rsidR="00C0691A" w:rsidRPr="00C0691A">
        <w:rPr>
          <w:rFonts w:ascii="Times New Roman" w:hAnsi="Times New Roman" w:cs="Times New Roman"/>
          <w:sz w:val="24"/>
          <w:szCs w:val="24"/>
        </w:rPr>
        <w:t>Нейман В.В.</w:t>
      </w:r>
      <w:r w:rsidR="00B8495F">
        <w:rPr>
          <w:rFonts w:ascii="Times New Roman" w:hAnsi="Times New Roman" w:cs="Times New Roman"/>
          <w:sz w:val="24"/>
          <w:szCs w:val="24"/>
        </w:rPr>
        <w:t>), «</w:t>
      </w:r>
      <w:r w:rsidR="00C0691A" w:rsidRPr="00C0691A">
        <w:rPr>
          <w:rFonts w:ascii="Times New Roman" w:hAnsi="Times New Roman" w:cs="Times New Roman"/>
          <w:sz w:val="24"/>
          <w:szCs w:val="24"/>
        </w:rPr>
        <w:t>Реализация курса внеурочной деятельности «В гостях у сказки» для учащихся с тяжёлыми нарушениями ЭВС</w:t>
      </w:r>
      <w:r w:rsidR="00B8495F">
        <w:rPr>
          <w:rFonts w:ascii="Times New Roman" w:hAnsi="Times New Roman" w:cs="Times New Roman"/>
          <w:sz w:val="24"/>
          <w:szCs w:val="24"/>
        </w:rPr>
        <w:t>» (</w:t>
      </w:r>
      <w:r w:rsidR="00C0691A" w:rsidRPr="00C0691A">
        <w:rPr>
          <w:rFonts w:ascii="Times New Roman" w:hAnsi="Times New Roman" w:cs="Times New Roman"/>
          <w:sz w:val="24"/>
          <w:szCs w:val="24"/>
        </w:rPr>
        <w:t xml:space="preserve">Козякова </w:t>
      </w:r>
      <w:r w:rsidR="00B8495F">
        <w:rPr>
          <w:rFonts w:ascii="Times New Roman" w:hAnsi="Times New Roman" w:cs="Times New Roman"/>
          <w:sz w:val="24"/>
          <w:szCs w:val="24"/>
        </w:rPr>
        <w:t>В</w:t>
      </w:r>
      <w:r w:rsidR="00C0691A" w:rsidRPr="00C0691A">
        <w:rPr>
          <w:rFonts w:ascii="Times New Roman" w:hAnsi="Times New Roman" w:cs="Times New Roman"/>
          <w:sz w:val="24"/>
          <w:szCs w:val="24"/>
        </w:rPr>
        <w:t>.Г.</w:t>
      </w:r>
      <w:r w:rsidR="00B8495F">
        <w:rPr>
          <w:rFonts w:ascii="Times New Roman" w:hAnsi="Times New Roman" w:cs="Times New Roman"/>
          <w:sz w:val="24"/>
          <w:szCs w:val="24"/>
        </w:rPr>
        <w:t>)</w:t>
      </w:r>
    </w:p>
    <w:p w14:paraId="05075E65" w14:textId="77777777" w:rsidR="00E66626" w:rsidRPr="00BE4DB5" w:rsidRDefault="00E66626" w:rsidP="00E66626">
      <w:pPr>
        <w:spacing w:after="0" w:line="240" w:lineRule="auto"/>
        <w:ind w:firstLine="709"/>
        <w:contextualSpacing/>
        <w:jc w:val="both"/>
        <w:rPr>
          <w:rFonts w:ascii="Times New Roman" w:hAnsi="Times New Roman" w:cs="Times New Roman"/>
          <w:sz w:val="24"/>
          <w:szCs w:val="24"/>
        </w:rPr>
      </w:pPr>
      <w:r w:rsidRPr="00BE4DB5">
        <w:rPr>
          <w:rFonts w:ascii="Times New Roman" w:hAnsi="Times New Roman" w:cs="Times New Roman"/>
          <w:sz w:val="24"/>
          <w:szCs w:val="24"/>
        </w:rPr>
        <w:t>Тематика заседаний методического объединения определялась задачами методической работы школы. При выборе тем учитывались профессиональные запросы педагогических работников, актуальность рассматриваемых вопросов, их значение для совершенствования качества педагогической деятельности и, как следствие этого, повышения качества учебно-воспитательного процесса в школе.</w:t>
      </w:r>
    </w:p>
    <w:p w14:paraId="24A79ECA" w14:textId="7A47D243" w:rsidR="00B8495F" w:rsidRPr="00C0691A" w:rsidRDefault="00B8495F" w:rsidP="00B8495F">
      <w:pPr>
        <w:spacing w:line="240" w:lineRule="auto"/>
        <w:ind w:firstLine="709"/>
        <w:contextualSpacing/>
        <w:jc w:val="both"/>
        <w:rPr>
          <w:rFonts w:ascii="Times New Roman" w:hAnsi="Times New Roman" w:cs="Times New Roman"/>
          <w:sz w:val="24"/>
          <w:szCs w:val="24"/>
        </w:rPr>
      </w:pPr>
      <w:r w:rsidRPr="00C0691A">
        <w:rPr>
          <w:rFonts w:ascii="Times New Roman" w:hAnsi="Times New Roman" w:cs="Times New Roman"/>
          <w:sz w:val="24"/>
          <w:szCs w:val="24"/>
        </w:rPr>
        <w:t>Здоровьесбережение как необходимый фактор формирования образовательного процесса в соответствии с современными требованиями.</w:t>
      </w:r>
      <w:r>
        <w:rPr>
          <w:rFonts w:ascii="Times New Roman" w:hAnsi="Times New Roman" w:cs="Times New Roman"/>
          <w:sz w:val="24"/>
          <w:szCs w:val="24"/>
        </w:rPr>
        <w:t xml:space="preserve"> </w:t>
      </w:r>
      <w:r w:rsidRPr="00C0691A">
        <w:rPr>
          <w:rFonts w:ascii="Times New Roman" w:hAnsi="Times New Roman" w:cs="Times New Roman"/>
          <w:sz w:val="24"/>
          <w:szCs w:val="24"/>
        </w:rPr>
        <w:t>Белоусова Л.С.</w:t>
      </w:r>
    </w:p>
    <w:p w14:paraId="4D83629B" w14:textId="11AFA999" w:rsidR="00B8495F" w:rsidRPr="00C0691A" w:rsidRDefault="00B8495F" w:rsidP="00B8495F">
      <w:pPr>
        <w:spacing w:line="240" w:lineRule="auto"/>
        <w:ind w:firstLine="709"/>
        <w:contextualSpacing/>
        <w:jc w:val="both"/>
        <w:rPr>
          <w:rFonts w:ascii="Times New Roman" w:hAnsi="Times New Roman" w:cs="Times New Roman"/>
          <w:sz w:val="24"/>
          <w:szCs w:val="24"/>
        </w:rPr>
      </w:pPr>
      <w:r w:rsidRPr="00C0691A">
        <w:rPr>
          <w:rFonts w:ascii="Times New Roman" w:hAnsi="Times New Roman" w:cs="Times New Roman"/>
          <w:sz w:val="24"/>
          <w:szCs w:val="24"/>
        </w:rPr>
        <w:t>Игры и упражнения по формированию основ безопасности у учащихся с ТМНР.</w:t>
      </w:r>
      <w:r>
        <w:rPr>
          <w:rFonts w:ascii="Times New Roman" w:hAnsi="Times New Roman" w:cs="Times New Roman"/>
          <w:sz w:val="24"/>
          <w:szCs w:val="24"/>
        </w:rPr>
        <w:t xml:space="preserve"> </w:t>
      </w:r>
      <w:r w:rsidRPr="00C0691A">
        <w:rPr>
          <w:rFonts w:ascii="Times New Roman" w:hAnsi="Times New Roman" w:cs="Times New Roman"/>
          <w:sz w:val="24"/>
          <w:szCs w:val="24"/>
        </w:rPr>
        <w:t>Хоронжевская Т.В.</w:t>
      </w:r>
    </w:p>
    <w:p w14:paraId="446AA921" w14:textId="3D93DBB2" w:rsidR="00B8495F" w:rsidRPr="00C0691A" w:rsidRDefault="00B8495F" w:rsidP="00B8495F">
      <w:pPr>
        <w:spacing w:line="240" w:lineRule="auto"/>
        <w:ind w:firstLine="709"/>
        <w:contextualSpacing/>
        <w:jc w:val="both"/>
        <w:rPr>
          <w:rFonts w:ascii="Times New Roman" w:hAnsi="Times New Roman" w:cs="Times New Roman"/>
          <w:sz w:val="24"/>
          <w:szCs w:val="24"/>
        </w:rPr>
      </w:pPr>
      <w:r w:rsidRPr="00C0691A">
        <w:rPr>
          <w:rFonts w:ascii="Times New Roman" w:hAnsi="Times New Roman" w:cs="Times New Roman"/>
          <w:sz w:val="24"/>
          <w:szCs w:val="24"/>
        </w:rPr>
        <w:t>Здоровьесберегающие технологии в развитии мелкой моторики рук.</w:t>
      </w:r>
      <w:r>
        <w:rPr>
          <w:rFonts w:ascii="Times New Roman" w:hAnsi="Times New Roman" w:cs="Times New Roman"/>
          <w:sz w:val="24"/>
          <w:szCs w:val="24"/>
        </w:rPr>
        <w:t xml:space="preserve"> </w:t>
      </w:r>
      <w:r w:rsidRPr="00C0691A">
        <w:rPr>
          <w:rFonts w:ascii="Times New Roman" w:hAnsi="Times New Roman" w:cs="Times New Roman"/>
          <w:sz w:val="24"/>
          <w:szCs w:val="24"/>
        </w:rPr>
        <w:t xml:space="preserve">Чекменева </w:t>
      </w:r>
      <w:r>
        <w:rPr>
          <w:rFonts w:ascii="Times New Roman" w:hAnsi="Times New Roman" w:cs="Times New Roman"/>
          <w:sz w:val="24"/>
          <w:szCs w:val="24"/>
        </w:rPr>
        <w:t>М</w:t>
      </w:r>
      <w:r w:rsidRPr="00C0691A">
        <w:rPr>
          <w:rFonts w:ascii="Times New Roman" w:hAnsi="Times New Roman" w:cs="Times New Roman"/>
          <w:sz w:val="24"/>
          <w:szCs w:val="24"/>
        </w:rPr>
        <w:t>.А.</w:t>
      </w:r>
    </w:p>
    <w:p w14:paraId="4AE72224" w14:textId="6665ADE5" w:rsidR="00B8495F" w:rsidRPr="00C0691A" w:rsidRDefault="00B8495F" w:rsidP="00B8495F">
      <w:pPr>
        <w:spacing w:line="240" w:lineRule="auto"/>
        <w:ind w:firstLine="709"/>
        <w:contextualSpacing/>
        <w:jc w:val="both"/>
        <w:rPr>
          <w:rFonts w:ascii="Times New Roman" w:hAnsi="Times New Roman" w:cs="Times New Roman"/>
          <w:sz w:val="24"/>
          <w:szCs w:val="24"/>
        </w:rPr>
      </w:pPr>
      <w:r w:rsidRPr="00C0691A">
        <w:rPr>
          <w:rFonts w:ascii="Times New Roman" w:hAnsi="Times New Roman" w:cs="Times New Roman"/>
          <w:sz w:val="24"/>
          <w:szCs w:val="24"/>
        </w:rPr>
        <w:t xml:space="preserve">Практические возможности арт-терапии как </w:t>
      </w:r>
      <w:r>
        <w:rPr>
          <w:rFonts w:ascii="Times New Roman" w:hAnsi="Times New Roman" w:cs="Times New Roman"/>
          <w:sz w:val="24"/>
          <w:szCs w:val="24"/>
        </w:rPr>
        <w:t xml:space="preserve">элемента </w:t>
      </w:r>
      <w:r w:rsidRPr="00C0691A">
        <w:rPr>
          <w:rFonts w:ascii="Times New Roman" w:hAnsi="Times New Roman" w:cs="Times New Roman"/>
          <w:sz w:val="24"/>
          <w:szCs w:val="24"/>
        </w:rPr>
        <w:t>здоровьесберегающей технологии.</w:t>
      </w:r>
      <w:r>
        <w:rPr>
          <w:rFonts w:ascii="Times New Roman" w:hAnsi="Times New Roman" w:cs="Times New Roman"/>
          <w:sz w:val="24"/>
          <w:szCs w:val="24"/>
        </w:rPr>
        <w:t xml:space="preserve"> </w:t>
      </w:r>
      <w:r w:rsidRPr="00C0691A">
        <w:rPr>
          <w:rFonts w:ascii="Times New Roman" w:hAnsi="Times New Roman" w:cs="Times New Roman"/>
          <w:sz w:val="24"/>
          <w:szCs w:val="24"/>
        </w:rPr>
        <w:t>Димова Л.А.</w:t>
      </w:r>
    </w:p>
    <w:p w14:paraId="2015A00A" w14:textId="09538837" w:rsidR="00B8495F" w:rsidRPr="00C0691A" w:rsidRDefault="00B8495F" w:rsidP="00B8495F">
      <w:pPr>
        <w:spacing w:line="240" w:lineRule="auto"/>
        <w:ind w:firstLine="709"/>
        <w:contextualSpacing/>
        <w:jc w:val="both"/>
        <w:rPr>
          <w:rFonts w:ascii="Times New Roman" w:hAnsi="Times New Roman" w:cs="Times New Roman"/>
          <w:sz w:val="24"/>
          <w:szCs w:val="24"/>
        </w:rPr>
      </w:pPr>
      <w:r w:rsidRPr="00C0691A">
        <w:rPr>
          <w:rFonts w:ascii="Times New Roman" w:hAnsi="Times New Roman" w:cs="Times New Roman"/>
          <w:sz w:val="24"/>
          <w:szCs w:val="24"/>
        </w:rPr>
        <w:t>Создание и поддержание психологического комфорта учащихся на этапе вхождения в деятельность вновь прибывшего педагога. Гурченко И.В.</w:t>
      </w:r>
    </w:p>
    <w:p w14:paraId="1D139375" w14:textId="35F44F6C" w:rsidR="00B8495F" w:rsidRPr="00C0691A" w:rsidRDefault="00B8495F" w:rsidP="00B8495F">
      <w:pPr>
        <w:spacing w:line="240" w:lineRule="auto"/>
        <w:ind w:firstLine="709"/>
        <w:contextualSpacing/>
        <w:jc w:val="both"/>
        <w:rPr>
          <w:rFonts w:ascii="Times New Roman" w:hAnsi="Times New Roman" w:cs="Times New Roman"/>
          <w:sz w:val="24"/>
          <w:szCs w:val="24"/>
        </w:rPr>
      </w:pPr>
      <w:r w:rsidRPr="00C0691A">
        <w:rPr>
          <w:rFonts w:ascii="Times New Roman" w:hAnsi="Times New Roman" w:cs="Times New Roman"/>
          <w:sz w:val="24"/>
          <w:szCs w:val="24"/>
        </w:rPr>
        <w:t>Социальное развитие учащихся с ТМНР в условиях школьного обучения.</w:t>
      </w:r>
      <w:r>
        <w:rPr>
          <w:rFonts w:ascii="Times New Roman" w:hAnsi="Times New Roman" w:cs="Times New Roman"/>
          <w:sz w:val="24"/>
          <w:szCs w:val="24"/>
        </w:rPr>
        <w:t xml:space="preserve"> </w:t>
      </w:r>
      <w:r w:rsidRPr="00C0691A">
        <w:rPr>
          <w:rFonts w:ascii="Times New Roman" w:hAnsi="Times New Roman" w:cs="Times New Roman"/>
          <w:sz w:val="24"/>
          <w:szCs w:val="24"/>
        </w:rPr>
        <w:t>Белоусова Л.С.</w:t>
      </w:r>
    </w:p>
    <w:p w14:paraId="130C9F9C" w14:textId="70591399" w:rsidR="00B8495F" w:rsidRPr="00C0691A" w:rsidRDefault="00B8495F" w:rsidP="00B8495F">
      <w:pPr>
        <w:spacing w:line="240" w:lineRule="auto"/>
        <w:ind w:firstLine="709"/>
        <w:contextualSpacing/>
        <w:jc w:val="both"/>
        <w:rPr>
          <w:rFonts w:ascii="Times New Roman" w:hAnsi="Times New Roman" w:cs="Times New Roman"/>
          <w:sz w:val="24"/>
          <w:szCs w:val="24"/>
        </w:rPr>
      </w:pPr>
      <w:r w:rsidRPr="00C0691A">
        <w:rPr>
          <w:rFonts w:ascii="Times New Roman" w:hAnsi="Times New Roman" w:cs="Times New Roman"/>
          <w:sz w:val="24"/>
          <w:szCs w:val="24"/>
        </w:rPr>
        <w:t>Современные направления и методы, используемые для повышения уровня социализации учащихся с ОВЗ. Хоронжевская Т.В.</w:t>
      </w:r>
    </w:p>
    <w:p w14:paraId="6653EEAC" w14:textId="6F99D494" w:rsidR="00B8495F" w:rsidRPr="00C0691A" w:rsidRDefault="00B8495F" w:rsidP="00B8495F">
      <w:pPr>
        <w:spacing w:line="240" w:lineRule="auto"/>
        <w:ind w:firstLine="709"/>
        <w:contextualSpacing/>
        <w:jc w:val="both"/>
        <w:rPr>
          <w:rFonts w:ascii="Times New Roman" w:hAnsi="Times New Roman" w:cs="Times New Roman"/>
          <w:sz w:val="24"/>
          <w:szCs w:val="24"/>
        </w:rPr>
      </w:pPr>
      <w:r w:rsidRPr="00C0691A">
        <w:rPr>
          <w:rFonts w:ascii="Times New Roman" w:hAnsi="Times New Roman" w:cs="Times New Roman"/>
          <w:sz w:val="24"/>
          <w:szCs w:val="24"/>
        </w:rPr>
        <w:t>Практическая деятельность на уроках домоводства как средство социализации учащихся с ТМНР.</w:t>
      </w:r>
      <w:r>
        <w:rPr>
          <w:rFonts w:ascii="Times New Roman" w:hAnsi="Times New Roman" w:cs="Times New Roman"/>
          <w:sz w:val="24"/>
          <w:szCs w:val="24"/>
        </w:rPr>
        <w:t xml:space="preserve"> </w:t>
      </w:r>
      <w:r w:rsidRPr="00C0691A">
        <w:rPr>
          <w:rFonts w:ascii="Times New Roman" w:hAnsi="Times New Roman" w:cs="Times New Roman"/>
          <w:sz w:val="24"/>
          <w:szCs w:val="24"/>
        </w:rPr>
        <w:t>Новичкова Л.В.</w:t>
      </w:r>
    </w:p>
    <w:p w14:paraId="64635B9F" w14:textId="0A9FC38A" w:rsidR="00B8495F" w:rsidRPr="00BE4DB5" w:rsidRDefault="00B8495F" w:rsidP="00B8495F">
      <w:pPr>
        <w:spacing w:line="240" w:lineRule="auto"/>
        <w:ind w:firstLine="709"/>
        <w:contextualSpacing/>
        <w:jc w:val="both"/>
        <w:rPr>
          <w:rFonts w:ascii="Times New Roman" w:hAnsi="Times New Roman" w:cs="Times New Roman"/>
          <w:sz w:val="24"/>
          <w:szCs w:val="24"/>
        </w:rPr>
      </w:pPr>
      <w:r w:rsidRPr="00C0691A">
        <w:rPr>
          <w:rFonts w:ascii="Times New Roman" w:hAnsi="Times New Roman" w:cs="Times New Roman"/>
          <w:sz w:val="24"/>
          <w:szCs w:val="24"/>
        </w:rPr>
        <w:t>Предметно – развивающая среда в развитии исследовательской и познавательной деятельности   у обучающихся с тяжелыми множественными нарушениями развития на уроках окружающего социального мира.</w:t>
      </w:r>
      <w:r>
        <w:rPr>
          <w:rFonts w:ascii="Times New Roman" w:hAnsi="Times New Roman" w:cs="Times New Roman"/>
          <w:sz w:val="24"/>
          <w:szCs w:val="24"/>
        </w:rPr>
        <w:t xml:space="preserve"> </w:t>
      </w:r>
      <w:r w:rsidRPr="00C0691A">
        <w:rPr>
          <w:rFonts w:ascii="Times New Roman" w:hAnsi="Times New Roman" w:cs="Times New Roman"/>
          <w:sz w:val="24"/>
          <w:szCs w:val="24"/>
        </w:rPr>
        <w:t>Алгазина Л.А.</w:t>
      </w:r>
    </w:p>
    <w:p w14:paraId="2CEC40E4" w14:textId="3274AF23" w:rsidR="00CC34ED" w:rsidRDefault="00CC34ED" w:rsidP="00492CAA">
      <w:pPr>
        <w:spacing w:line="240" w:lineRule="auto"/>
        <w:ind w:firstLine="709"/>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Также </w:t>
      </w:r>
      <w:r w:rsidR="00B8495F">
        <w:rPr>
          <w:rFonts w:ascii="Times New Roman" w:hAnsi="Times New Roman" w:cs="Times New Roman"/>
          <w:sz w:val="24"/>
          <w:szCs w:val="24"/>
          <w:shd w:val="clear" w:color="auto" w:fill="FFFFFF"/>
        </w:rPr>
        <w:t>М.А. Чекменева</w:t>
      </w:r>
      <w:r>
        <w:rPr>
          <w:rFonts w:ascii="Times New Roman" w:hAnsi="Times New Roman" w:cs="Times New Roman"/>
          <w:sz w:val="24"/>
          <w:szCs w:val="24"/>
          <w:shd w:val="clear" w:color="auto" w:fill="FFFFFF"/>
        </w:rPr>
        <w:t xml:space="preserve"> представляла отчёт </w:t>
      </w:r>
      <w:r w:rsidR="00B8495F">
        <w:rPr>
          <w:rFonts w:ascii="Times New Roman" w:hAnsi="Times New Roman" w:cs="Times New Roman"/>
          <w:sz w:val="24"/>
          <w:szCs w:val="24"/>
          <w:shd w:val="clear" w:color="auto" w:fill="FFFFFF"/>
        </w:rPr>
        <w:t>об эффективности дистанционного обучения</w:t>
      </w:r>
      <w:r>
        <w:rPr>
          <w:rFonts w:ascii="Times New Roman" w:hAnsi="Times New Roman" w:cs="Times New Roman"/>
          <w:sz w:val="24"/>
          <w:szCs w:val="24"/>
          <w:shd w:val="clear" w:color="auto" w:fill="FFFFFF"/>
        </w:rPr>
        <w:t xml:space="preserve"> </w:t>
      </w:r>
      <w:r w:rsidR="00B8495F">
        <w:rPr>
          <w:rFonts w:ascii="Times New Roman" w:hAnsi="Times New Roman" w:cs="Times New Roman"/>
          <w:sz w:val="24"/>
          <w:szCs w:val="24"/>
          <w:shd w:val="clear" w:color="auto" w:fill="FFFFFF"/>
        </w:rPr>
        <w:t xml:space="preserve">школьников с ТМНР </w:t>
      </w:r>
      <w:r>
        <w:rPr>
          <w:rFonts w:ascii="Times New Roman" w:hAnsi="Times New Roman" w:cs="Times New Roman"/>
          <w:sz w:val="24"/>
          <w:szCs w:val="24"/>
          <w:shd w:val="clear" w:color="auto" w:fill="FFFFFF"/>
        </w:rPr>
        <w:t xml:space="preserve">на </w:t>
      </w:r>
      <w:r w:rsidRPr="00CC34ED">
        <w:rPr>
          <w:rFonts w:ascii="Times New Roman" w:hAnsi="Times New Roman" w:cs="Times New Roman"/>
          <w:sz w:val="24"/>
          <w:szCs w:val="24"/>
          <w:shd w:val="clear" w:color="auto" w:fill="FFFFFF"/>
        </w:rPr>
        <w:t>Педагогическ</w:t>
      </w:r>
      <w:r>
        <w:rPr>
          <w:rFonts w:ascii="Times New Roman" w:hAnsi="Times New Roman" w:cs="Times New Roman"/>
          <w:sz w:val="24"/>
          <w:szCs w:val="24"/>
          <w:shd w:val="clear" w:color="auto" w:fill="FFFFFF"/>
        </w:rPr>
        <w:t>ом</w:t>
      </w:r>
      <w:r w:rsidRPr="00CC34ED">
        <w:rPr>
          <w:rFonts w:ascii="Times New Roman" w:hAnsi="Times New Roman" w:cs="Times New Roman"/>
          <w:sz w:val="24"/>
          <w:szCs w:val="24"/>
          <w:shd w:val="clear" w:color="auto" w:fill="FFFFFF"/>
        </w:rPr>
        <w:t xml:space="preserve"> совет</w:t>
      </w:r>
      <w:r>
        <w:rPr>
          <w:rFonts w:ascii="Times New Roman" w:hAnsi="Times New Roman" w:cs="Times New Roman"/>
          <w:sz w:val="24"/>
          <w:szCs w:val="24"/>
          <w:shd w:val="clear" w:color="auto" w:fill="FFFFFF"/>
        </w:rPr>
        <w:t>е</w:t>
      </w:r>
      <w:r w:rsidRPr="00CC34ED">
        <w:rPr>
          <w:rFonts w:ascii="Times New Roman" w:hAnsi="Times New Roman" w:cs="Times New Roman"/>
          <w:sz w:val="24"/>
          <w:szCs w:val="24"/>
          <w:shd w:val="clear" w:color="auto" w:fill="FFFFFF"/>
        </w:rPr>
        <w:t xml:space="preserve"> (март 202</w:t>
      </w:r>
      <w:r w:rsidR="00B8495F">
        <w:rPr>
          <w:rFonts w:ascii="Times New Roman" w:hAnsi="Times New Roman" w:cs="Times New Roman"/>
          <w:sz w:val="24"/>
          <w:szCs w:val="24"/>
          <w:shd w:val="clear" w:color="auto" w:fill="FFFFFF"/>
        </w:rPr>
        <w:t>2</w:t>
      </w:r>
      <w:r w:rsidRPr="00CC34ED">
        <w:rPr>
          <w:rFonts w:ascii="Times New Roman" w:hAnsi="Times New Roman" w:cs="Times New Roman"/>
          <w:sz w:val="24"/>
          <w:szCs w:val="24"/>
          <w:shd w:val="clear" w:color="auto" w:fill="FFFFFF"/>
        </w:rPr>
        <w:t xml:space="preserve"> г.)</w:t>
      </w:r>
      <w:r w:rsidR="00B8495F">
        <w:rPr>
          <w:rFonts w:ascii="Times New Roman" w:hAnsi="Times New Roman" w:cs="Times New Roman"/>
          <w:sz w:val="24"/>
          <w:szCs w:val="24"/>
          <w:shd w:val="clear" w:color="auto" w:fill="FFFFFF"/>
        </w:rPr>
        <w:t>.</w:t>
      </w:r>
    </w:p>
    <w:p w14:paraId="479B397A" w14:textId="6E12A171" w:rsidR="00A574D3" w:rsidRPr="00BE4DB5" w:rsidRDefault="006E5838" w:rsidP="00A574D3">
      <w:pPr>
        <w:spacing w:line="240" w:lineRule="auto"/>
        <w:ind w:firstLine="709"/>
        <w:contextualSpacing/>
        <w:jc w:val="both"/>
        <w:rPr>
          <w:rFonts w:ascii="Times New Roman" w:hAnsi="Times New Roman" w:cs="Times New Roman"/>
          <w:i/>
          <w:sz w:val="24"/>
          <w:szCs w:val="24"/>
        </w:rPr>
      </w:pPr>
      <w:r w:rsidRPr="00BE4DB5">
        <w:rPr>
          <w:rFonts w:ascii="Times New Roman" w:hAnsi="Times New Roman" w:cs="Times New Roman"/>
          <w:i/>
          <w:sz w:val="24"/>
          <w:szCs w:val="24"/>
        </w:rPr>
        <w:t xml:space="preserve">Необходимо отметить, что заседания методического объединения проходили в разных содержательных направлениях, но были подчинены одной </w:t>
      </w:r>
      <w:r w:rsidR="00A574D3" w:rsidRPr="00BE4DB5">
        <w:rPr>
          <w:rFonts w:ascii="Times New Roman" w:hAnsi="Times New Roman" w:cs="Times New Roman"/>
          <w:i/>
          <w:sz w:val="24"/>
          <w:szCs w:val="24"/>
        </w:rPr>
        <w:t>проблеме (</w:t>
      </w:r>
      <w:r w:rsidR="00D37E28">
        <w:rPr>
          <w:rFonts w:ascii="Times New Roman" w:hAnsi="Times New Roman" w:cs="Times New Roman"/>
          <w:i/>
          <w:sz w:val="24"/>
          <w:szCs w:val="24"/>
        </w:rPr>
        <w:t>с</w:t>
      </w:r>
      <w:r w:rsidR="00D37E28" w:rsidRPr="00D37E28">
        <w:rPr>
          <w:rFonts w:ascii="Times New Roman" w:hAnsi="Times New Roman" w:cs="Times New Roman"/>
          <w:i/>
          <w:sz w:val="24"/>
          <w:szCs w:val="24"/>
        </w:rPr>
        <w:t>овершенствование организационно-методических условий обучения в условиях реализации ФГОС для обучающихся с умеренной, тяжелой и глубокой умственной отсталостью (интеллектуальными нарушениями) и ТМНР</w:t>
      </w:r>
      <w:r w:rsidR="00A574D3" w:rsidRPr="00BE4DB5">
        <w:rPr>
          <w:rFonts w:ascii="Times New Roman" w:hAnsi="Times New Roman" w:cs="Times New Roman"/>
          <w:i/>
          <w:sz w:val="24"/>
          <w:szCs w:val="24"/>
        </w:rPr>
        <w:t>)</w:t>
      </w:r>
      <w:r w:rsidRPr="00BE4DB5">
        <w:rPr>
          <w:rFonts w:ascii="Times New Roman" w:hAnsi="Times New Roman" w:cs="Times New Roman"/>
          <w:i/>
          <w:sz w:val="24"/>
          <w:szCs w:val="24"/>
        </w:rPr>
        <w:t>.</w:t>
      </w:r>
      <w:r w:rsidR="00A574D3" w:rsidRPr="00BE4DB5">
        <w:rPr>
          <w:rFonts w:ascii="Times New Roman" w:hAnsi="Times New Roman" w:cs="Times New Roman"/>
          <w:i/>
          <w:sz w:val="24"/>
          <w:szCs w:val="24"/>
        </w:rPr>
        <w:t xml:space="preserve"> Методическое объединение помогло в решении конкретных вопросов, на протяжении года шел активный обмен опытом между педагогами, знакомство с технологией обобщения опыта, происходило обучение методам педагогической воздействия, вёлся самоанализ педагогической деятельности, развитие педагогических и творческих способностей, профессиональный рост педагогов.</w:t>
      </w:r>
    </w:p>
    <w:p w14:paraId="28F8D164" w14:textId="054479C9" w:rsidR="00A574D3" w:rsidRPr="00BE4DB5" w:rsidRDefault="00602FA5" w:rsidP="00EA6C0D">
      <w:pPr>
        <w:spacing w:line="240" w:lineRule="auto"/>
        <w:ind w:firstLine="709"/>
        <w:contextualSpacing/>
        <w:jc w:val="both"/>
        <w:rPr>
          <w:rFonts w:ascii="Times New Roman" w:hAnsi="Times New Roman" w:cs="Times New Roman"/>
          <w:sz w:val="24"/>
          <w:szCs w:val="24"/>
        </w:rPr>
      </w:pPr>
      <w:r w:rsidRPr="00BE4DB5">
        <w:rPr>
          <w:rFonts w:ascii="Times New Roman" w:hAnsi="Times New Roman" w:cs="Times New Roman"/>
          <w:sz w:val="24"/>
          <w:szCs w:val="24"/>
        </w:rPr>
        <w:t>Для исполнения</w:t>
      </w:r>
      <w:r w:rsidRPr="00BE4DB5">
        <w:rPr>
          <w:rFonts w:ascii="Times New Roman" w:hAnsi="Times New Roman" w:cs="Times New Roman"/>
          <w:b/>
          <w:i/>
          <w:sz w:val="24"/>
          <w:szCs w:val="24"/>
        </w:rPr>
        <w:t xml:space="preserve"> второй задачи</w:t>
      </w:r>
      <w:r w:rsidRPr="00BE4DB5">
        <w:rPr>
          <w:rFonts w:ascii="Times New Roman" w:hAnsi="Times New Roman" w:cs="Times New Roman"/>
          <w:sz w:val="24"/>
          <w:szCs w:val="24"/>
        </w:rPr>
        <w:t xml:space="preserve"> </w:t>
      </w:r>
      <w:r w:rsidR="00241C62" w:rsidRPr="00BE4DB5">
        <w:rPr>
          <w:rFonts w:ascii="Times New Roman" w:hAnsi="Times New Roman" w:cs="Times New Roman"/>
          <w:sz w:val="24"/>
          <w:szCs w:val="24"/>
        </w:rPr>
        <w:t xml:space="preserve">и </w:t>
      </w:r>
      <w:r w:rsidR="00241C62" w:rsidRPr="00BE4DB5">
        <w:rPr>
          <w:rFonts w:ascii="Times New Roman" w:hAnsi="Times New Roman" w:cs="Times New Roman"/>
          <w:b/>
          <w:i/>
          <w:sz w:val="24"/>
          <w:szCs w:val="24"/>
        </w:rPr>
        <w:t>трет</w:t>
      </w:r>
      <w:r w:rsidR="007657B6" w:rsidRPr="00BE4DB5">
        <w:rPr>
          <w:rFonts w:ascii="Times New Roman" w:hAnsi="Times New Roman" w:cs="Times New Roman"/>
          <w:b/>
          <w:i/>
          <w:sz w:val="24"/>
          <w:szCs w:val="24"/>
        </w:rPr>
        <w:t>ь</w:t>
      </w:r>
      <w:r w:rsidR="00241C62" w:rsidRPr="00BE4DB5">
        <w:rPr>
          <w:rFonts w:ascii="Times New Roman" w:hAnsi="Times New Roman" w:cs="Times New Roman"/>
          <w:b/>
          <w:i/>
          <w:sz w:val="24"/>
          <w:szCs w:val="24"/>
        </w:rPr>
        <w:t>ей задачи</w:t>
      </w:r>
      <w:r w:rsidR="00241C62" w:rsidRPr="00BE4DB5">
        <w:rPr>
          <w:rFonts w:ascii="Times New Roman" w:hAnsi="Times New Roman" w:cs="Times New Roman"/>
          <w:sz w:val="24"/>
          <w:szCs w:val="24"/>
        </w:rPr>
        <w:t xml:space="preserve"> </w:t>
      </w:r>
      <w:r w:rsidRPr="00BE4DB5">
        <w:rPr>
          <w:rFonts w:ascii="Times New Roman" w:hAnsi="Times New Roman" w:cs="Times New Roman"/>
          <w:sz w:val="24"/>
          <w:szCs w:val="24"/>
        </w:rPr>
        <w:t>(</w:t>
      </w:r>
      <w:r w:rsidR="00720F36">
        <w:rPr>
          <w:rFonts w:ascii="Times New Roman" w:hAnsi="Times New Roman" w:cs="Times New Roman"/>
          <w:sz w:val="24"/>
          <w:szCs w:val="24"/>
        </w:rPr>
        <w:t>с</w:t>
      </w:r>
      <w:r w:rsidR="001863DA" w:rsidRPr="001863DA">
        <w:rPr>
          <w:rFonts w:ascii="Times New Roman" w:hAnsi="Times New Roman" w:cs="Times New Roman"/>
          <w:sz w:val="24"/>
          <w:szCs w:val="24"/>
        </w:rPr>
        <w:t>овершенствовать учебно-воспитательный процесс с учетом индивидуальных возможностей обучающихся, их интересов, образовательных возможностей, состояния здоровья</w:t>
      </w:r>
      <w:r w:rsidR="00D37E28">
        <w:rPr>
          <w:rFonts w:ascii="Times New Roman" w:hAnsi="Times New Roman" w:cs="Times New Roman"/>
          <w:sz w:val="24"/>
          <w:szCs w:val="24"/>
        </w:rPr>
        <w:t>; в</w:t>
      </w:r>
      <w:r w:rsidR="00D37E28" w:rsidRPr="00D37E28">
        <w:rPr>
          <w:rFonts w:ascii="Times New Roman" w:hAnsi="Times New Roman" w:cs="Times New Roman"/>
          <w:sz w:val="24"/>
          <w:szCs w:val="24"/>
        </w:rPr>
        <w:t>ыявлять, обобщать и распространять опыт творчески работающих специалистов</w:t>
      </w:r>
      <w:r w:rsidRPr="00BE4DB5">
        <w:rPr>
          <w:rFonts w:ascii="Times New Roman" w:hAnsi="Times New Roman" w:cs="Times New Roman"/>
          <w:sz w:val="24"/>
          <w:szCs w:val="24"/>
        </w:rPr>
        <w:t>) был</w:t>
      </w:r>
      <w:r w:rsidR="007657B6" w:rsidRPr="00BE4DB5">
        <w:rPr>
          <w:rFonts w:ascii="Times New Roman" w:hAnsi="Times New Roman" w:cs="Times New Roman"/>
          <w:sz w:val="24"/>
          <w:szCs w:val="24"/>
        </w:rPr>
        <w:t>и</w:t>
      </w:r>
      <w:r w:rsidRPr="00BE4DB5">
        <w:rPr>
          <w:rFonts w:ascii="Times New Roman" w:hAnsi="Times New Roman" w:cs="Times New Roman"/>
          <w:sz w:val="24"/>
          <w:szCs w:val="24"/>
        </w:rPr>
        <w:t xml:space="preserve"> посвящен</w:t>
      </w:r>
      <w:r w:rsidR="007657B6" w:rsidRPr="00BE4DB5">
        <w:rPr>
          <w:rFonts w:ascii="Times New Roman" w:hAnsi="Times New Roman" w:cs="Times New Roman"/>
          <w:sz w:val="24"/>
          <w:szCs w:val="24"/>
        </w:rPr>
        <w:t>ы</w:t>
      </w:r>
      <w:r w:rsidRPr="00BE4DB5">
        <w:rPr>
          <w:rFonts w:ascii="Times New Roman" w:hAnsi="Times New Roman" w:cs="Times New Roman"/>
          <w:sz w:val="24"/>
          <w:szCs w:val="24"/>
        </w:rPr>
        <w:t xml:space="preserve"> заседани</w:t>
      </w:r>
      <w:r w:rsidR="007657B6" w:rsidRPr="00BE4DB5">
        <w:rPr>
          <w:rFonts w:ascii="Times New Roman" w:hAnsi="Times New Roman" w:cs="Times New Roman"/>
          <w:sz w:val="24"/>
          <w:szCs w:val="24"/>
        </w:rPr>
        <w:t>я</w:t>
      </w:r>
      <w:r w:rsidRPr="00BE4DB5">
        <w:rPr>
          <w:rFonts w:ascii="Times New Roman" w:hAnsi="Times New Roman" w:cs="Times New Roman"/>
          <w:sz w:val="24"/>
          <w:szCs w:val="24"/>
        </w:rPr>
        <w:t xml:space="preserve"> МО </w:t>
      </w:r>
      <w:r w:rsidR="007657B6" w:rsidRPr="00BE4DB5">
        <w:rPr>
          <w:rFonts w:ascii="Times New Roman" w:hAnsi="Times New Roman" w:cs="Times New Roman"/>
          <w:sz w:val="24"/>
          <w:szCs w:val="24"/>
        </w:rPr>
        <w:t>«</w:t>
      </w:r>
      <w:r w:rsidR="00EA6C0D" w:rsidRPr="00EA6C0D">
        <w:rPr>
          <w:rFonts w:ascii="Times New Roman" w:hAnsi="Times New Roman" w:cs="Times New Roman"/>
          <w:sz w:val="24"/>
          <w:szCs w:val="24"/>
        </w:rPr>
        <w:t>Взаимодействие обучающихся с различным уровнем нарушений интеллектуального развития</w:t>
      </w:r>
      <w:r w:rsidR="00EA6C0D">
        <w:rPr>
          <w:rFonts w:ascii="Times New Roman" w:hAnsi="Times New Roman" w:cs="Times New Roman"/>
          <w:sz w:val="24"/>
          <w:szCs w:val="24"/>
        </w:rPr>
        <w:t xml:space="preserve"> </w:t>
      </w:r>
      <w:r w:rsidR="00EA6C0D" w:rsidRPr="00EA6C0D">
        <w:rPr>
          <w:rFonts w:ascii="Times New Roman" w:hAnsi="Times New Roman" w:cs="Times New Roman"/>
          <w:sz w:val="24"/>
          <w:szCs w:val="24"/>
        </w:rPr>
        <w:t>в образовательном пространстве</w:t>
      </w:r>
      <w:r w:rsidR="007657B6" w:rsidRPr="00BE4DB5">
        <w:rPr>
          <w:rFonts w:ascii="Times New Roman" w:hAnsi="Times New Roman" w:cs="Times New Roman"/>
          <w:sz w:val="24"/>
          <w:szCs w:val="24"/>
        </w:rPr>
        <w:t>»</w:t>
      </w:r>
      <w:r w:rsidR="00EA6C0D">
        <w:rPr>
          <w:rFonts w:ascii="Times New Roman" w:hAnsi="Times New Roman" w:cs="Times New Roman"/>
          <w:sz w:val="24"/>
          <w:szCs w:val="24"/>
        </w:rPr>
        <w:t>,  «</w:t>
      </w:r>
      <w:r w:rsidR="00EA6C0D" w:rsidRPr="00EA6C0D">
        <w:rPr>
          <w:rFonts w:ascii="Times New Roman" w:hAnsi="Times New Roman" w:cs="Times New Roman"/>
          <w:sz w:val="24"/>
          <w:szCs w:val="24"/>
        </w:rPr>
        <w:t>Сохранение физического и психического здоровья обучающихся с ТМНР в соответствии с современными требованиями</w:t>
      </w:r>
      <w:r w:rsidR="00EA6C0D">
        <w:rPr>
          <w:rFonts w:ascii="Times New Roman" w:hAnsi="Times New Roman" w:cs="Times New Roman"/>
          <w:sz w:val="24"/>
          <w:szCs w:val="24"/>
        </w:rPr>
        <w:t xml:space="preserve">», </w:t>
      </w:r>
      <w:r w:rsidR="00EA6C0D">
        <w:rPr>
          <w:rFonts w:ascii="Times New Roman" w:hAnsi="Times New Roman" w:cs="Times New Roman"/>
          <w:sz w:val="24"/>
          <w:szCs w:val="24"/>
        </w:rPr>
        <w:lastRenderedPageBreak/>
        <w:t>«</w:t>
      </w:r>
      <w:r w:rsidR="00EA6C0D" w:rsidRPr="00EA6C0D">
        <w:rPr>
          <w:rFonts w:ascii="Times New Roman" w:hAnsi="Times New Roman" w:cs="Times New Roman"/>
          <w:sz w:val="24"/>
          <w:szCs w:val="24"/>
        </w:rPr>
        <w:t>Теоретические и практические аспекты проблемы социализации учащихся с ТМНР</w:t>
      </w:r>
      <w:r w:rsidR="00EA6C0D">
        <w:rPr>
          <w:rFonts w:ascii="Times New Roman" w:hAnsi="Times New Roman" w:cs="Times New Roman"/>
          <w:sz w:val="24"/>
          <w:szCs w:val="24"/>
        </w:rPr>
        <w:t xml:space="preserve">», </w:t>
      </w:r>
      <w:r w:rsidR="007657B6" w:rsidRPr="00BE4DB5">
        <w:rPr>
          <w:rFonts w:ascii="Times New Roman" w:hAnsi="Times New Roman" w:cs="Times New Roman"/>
          <w:sz w:val="24"/>
          <w:szCs w:val="24"/>
        </w:rPr>
        <w:t>«</w:t>
      </w:r>
      <w:r w:rsidR="00D37E28" w:rsidRPr="00D37E28">
        <w:rPr>
          <w:rFonts w:ascii="Times New Roman" w:hAnsi="Times New Roman" w:cs="Times New Roman"/>
          <w:sz w:val="24"/>
          <w:szCs w:val="24"/>
        </w:rPr>
        <w:t>Эффективность и результативность основной деятельности педагогов</w:t>
      </w:r>
      <w:r w:rsidR="00BD68D8" w:rsidRPr="00BE4DB5">
        <w:rPr>
          <w:rFonts w:ascii="Times New Roman" w:hAnsi="Times New Roman" w:cs="Times New Roman"/>
          <w:sz w:val="24"/>
          <w:szCs w:val="24"/>
        </w:rPr>
        <w:t>»</w:t>
      </w:r>
      <w:r w:rsidRPr="00BE4DB5">
        <w:rPr>
          <w:rFonts w:ascii="Times New Roman" w:hAnsi="Times New Roman" w:cs="Times New Roman"/>
          <w:sz w:val="24"/>
          <w:szCs w:val="24"/>
        </w:rPr>
        <w:t xml:space="preserve">. Также на заседаниях систематически проводился анализ открытых уроков, классных часов и внеклассных мероприятий. </w:t>
      </w:r>
    </w:p>
    <w:p w14:paraId="6C85BB86" w14:textId="581A762F" w:rsidR="00A574D3" w:rsidRPr="00BE4DB5" w:rsidRDefault="00B55A70" w:rsidP="00A574D3">
      <w:pPr>
        <w:spacing w:line="240" w:lineRule="auto"/>
        <w:ind w:firstLine="709"/>
        <w:contextualSpacing/>
        <w:jc w:val="both"/>
        <w:rPr>
          <w:rFonts w:ascii="Times New Roman" w:hAnsi="Times New Roman" w:cs="Times New Roman"/>
          <w:sz w:val="24"/>
          <w:szCs w:val="24"/>
        </w:rPr>
      </w:pPr>
      <w:r w:rsidRPr="00BE4DB5">
        <w:rPr>
          <w:rFonts w:ascii="Times New Roman" w:hAnsi="Times New Roman" w:cs="Times New Roman"/>
          <w:sz w:val="24"/>
          <w:szCs w:val="24"/>
        </w:rPr>
        <w:t>На заседании МО рассматривали проведённые уроки</w:t>
      </w:r>
      <w:r w:rsidR="00BD68D8" w:rsidRPr="00BE4DB5">
        <w:rPr>
          <w:rFonts w:ascii="Times New Roman" w:hAnsi="Times New Roman" w:cs="Times New Roman"/>
          <w:sz w:val="24"/>
          <w:szCs w:val="24"/>
        </w:rPr>
        <w:t xml:space="preserve"> и внеклассные мероприятия</w:t>
      </w:r>
      <w:r w:rsidRPr="00BE4DB5">
        <w:rPr>
          <w:rFonts w:ascii="Times New Roman" w:hAnsi="Times New Roman" w:cs="Times New Roman"/>
          <w:sz w:val="24"/>
          <w:szCs w:val="24"/>
        </w:rPr>
        <w:t xml:space="preserve"> с целью обмена опытом работы и наблюдения за эффективными приёмами организации урока. В течение учебного года были проведены открытые уроки</w:t>
      </w:r>
      <w:r w:rsidR="00D37E28">
        <w:rPr>
          <w:rFonts w:ascii="Times New Roman" w:hAnsi="Times New Roman" w:cs="Times New Roman"/>
          <w:sz w:val="24"/>
          <w:szCs w:val="24"/>
        </w:rPr>
        <w:t xml:space="preserve"> и мероприятия</w:t>
      </w:r>
      <w:r w:rsidRPr="00BE4DB5">
        <w:rPr>
          <w:rFonts w:ascii="Times New Roman" w:hAnsi="Times New Roman" w:cs="Times New Roman"/>
          <w:sz w:val="24"/>
          <w:szCs w:val="24"/>
        </w:rPr>
        <w:t xml:space="preserve"> </w:t>
      </w:r>
      <w:r w:rsidR="00D37E28">
        <w:rPr>
          <w:rFonts w:ascii="Times New Roman" w:hAnsi="Times New Roman" w:cs="Times New Roman"/>
          <w:sz w:val="24"/>
          <w:szCs w:val="24"/>
        </w:rPr>
        <w:t>всеми педагогами МО.</w:t>
      </w:r>
    </w:p>
    <w:p w14:paraId="6177E77C" w14:textId="77777777" w:rsidR="004F06F4" w:rsidRPr="00BE4DB5" w:rsidRDefault="003D2C75" w:rsidP="004F06F4">
      <w:pPr>
        <w:spacing w:line="240" w:lineRule="auto"/>
        <w:ind w:firstLine="709"/>
        <w:contextualSpacing/>
        <w:jc w:val="both"/>
        <w:rPr>
          <w:rFonts w:ascii="Times New Roman" w:hAnsi="Times New Roman" w:cs="Times New Roman"/>
          <w:sz w:val="24"/>
          <w:szCs w:val="24"/>
        </w:rPr>
      </w:pPr>
      <w:r w:rsidRPr="00BE4DB5">
        <w:rPr>
          <w:rFonts w:ascii="Times New Roman" w:hAnsi="Times New Roman" w:cs="Times New Roman"/>
          <w:sz w:val="24"/>
          <w:szCs w:val="24"/>
        </w:rPr>
        <w:t xml:space="preserve">Все учителя в работе используют эффективное планирование учебного материала с применением современных образовательных технологий, осуществляют четкую организацию образовательного процесса, контролируют учебную деятельность учащихся. Во время проведения уроков учителя стараются построить урок таким образом, чтобы заинтересовать учащихся, сосредоточить их внимание на доступных основах учебного материала. При проведении уроков педагоги планируют повторение пройденного материала, рассматривают вопросы итогового контроля, актуализируют знания, полученные на уроках. </w:t>
      </w:r>
      <w:r w:rsidR="004F06F4" w:rsidRPr="00BE4DB5">
        <w:rPr>
          <w:rFonts w:ascii="Times New Roman" w:hAnsi="Times New Roman" w:cs="Times New Roman"/>
          <w:sz w:val="24"/>
          <w:szCs w:val="24"/>
        </w:rPr>
        <w:t xml:space="preserve">Все учителя вовлекают детей в активную деятельность, создают для каждого ребенка ситуацию успеха, опираясь на его индивидуальные возможности. Неоднократные проверки поурочного планирования показали единство, системность, а также соответствие системно-деятельностному подходу в планировании и проведении уроков педагогами нашего МО. </w:t>
      </w:r>
    </w:p>
    <w:p w14:paraId="4FF857CA" w14:textId="380BDAC0" w:rsidR="002E67B9" w:rsidRPr="00AE470A" w:rsidRDefault="00B55A70" w:rsidP="005E05DA">
      <w:pPr>
        <w:spacing w:line="240" w:lineRule="auto"/>
        <w:ind w:firstLine="709"/>
        <w:contextualSpacing/>
        <w:jc w:val="both"/>
        <w:rPr>
          <w:rFonts w:ascii="Times New Roman" w:hAnsi="Times New Roman" w:cs="Times New Roman"/>
          <w:sz w:val="24"/>
          <w:szCs w:val="24"/>
        </w:rPr>
      </w:pPr>
      <w:r w:rsidRPr="00BE4DB5">
        <w:rPr>
          <w:rFonts w:ascii="Times New Roman" w:hAnsi="Times New Roman" w:cs="Times New Roman"/>
          <w:sz w:val="24"/>
          <w:szCs w:val="24"/>
        </w:rPr>
        <w:t>Работа учителей с учащимися не ограничилась только классно – урочной системой работы. Учащиеся активно вовлекались педагогами нашего МО во все внеклассные мероприятия школы. Проведение внеклассных мероприятий учителями осуществляется в тесном контакте с учител</w:t>
      </w:r>
      <w:r w:rsidR="003B2058" w:rsidRPr="00BE4DB5">
        <w:rPr>
          <w:rFonts w:ascii="Times New Roman" w:hAnsi="Times New Roman" w:cs="Times New Roman"/>
          <w:sz w:val="24"/>
          <w:szCs w:val="24"/>
        </w:rPr>
        <w:t>ем</w:t>
      </w:r>
      <w:r w:rsidRPr="00BE4DB5">
        <w:rPr>
          <w:rFonts w:ascii="Times New Roman" w:hAnsi="Times New Roman" w:cs="Times New Roman"/>
          <w:sz w:val="24"/>
          <w:szCs w:val="24"/>
        </w:rPr>
        <w:t xml:space="preserve"> музыки Димовой Л.А.  </w:t>
      </w:r>
      <w:r w:rsidR="003B2058" w:rsidRPr="00BE4DB5">
        <w:rPr>
          <w:rFonts w:ascii="Times New Roman" w:hAnsi="Times New Roman" w:cs="Times New Roman"/>
          <w:sz w:val="24"/>
          <w:szCs w:val="24"/>
        </w:rPr>
        <w:t xml:space="preserve">Также, Людмилой Анатольевной были организованы и проведены доступные для обучающихся с ТМНР спектакли </w:t>
      </w:r>
      <w:r w:rsidR="00BD68D8" w:rsidRPr="00A74A5B">
        <w:rPr>
          <w:rFonts w:ascii="Times New Roman" w:hAnsi="Times New Roman" w:cs="Times New Roman"/>
          <w:sz w:val="24"/>
          <w:szCs w:val="24"/>
        </w:rPr>
        <w:t>(</w:t>
      </w:r>
      <w:r w:rsidR="005E05DA" w:rsidRPr="00A74A5B">
        <w:rPr>
          <w:rFonts w:ascii="Times New Roman" w:hAnsi="Times New Roman" w:cs="Times New Roman"/>
          <w:sz w:val="24"/>
          <w:szCs w:val="24"/>
        </w:rPr>
        <w:t xml:space="preserve">«Как зверята помогли зайцу», «Про собаку Лаю», </w:t>
      </w:r>
      <w:r w:rsidR="00BD68D8" w:rsidRPr="00A74A5B">
        <w:rPr>
          <w:rFonts w:ascii="Times New Roman" w:hAnsi="Times New Roman" w:cs="Times New Roman"/>
          <w:sz w:val="24"/>
          <w:szCs w:val="24"/>
        </w:rPr>
        <w:t xml:space="preserve">«Заюшкина избушка», «Колобок», </w:t>
      </w:r>
      <w:r w:rsidR="005E05DA" w:rsidRPr="00A74A5B">
        <w:rPr>
          <w:rFonts w:ascii="Times New Roman" w:hAnsi="Times New Roman" w:cs="Times New Roman"/>
          <w:sz w:val="24"/>
          <w:szCs w:val="24"/>
        </w:rPr>
        <w:t>«</w:t>
      </w:r>
      <w:r w:rsidR="00A74A5B" w:rsidRPr="00A74A5B">
        <w:rPr>
          <w:rFonts w:ascii="Times New Roman" w:hAnsi="Times New Roman" w:cs="Times New Roman"/>
          <w:sz w:val="24"/>
          <w:szCs w:val="24"/>
        </w:rPr>
        <w:t>Новогодний концерт</w:t>
      </w:r>
      <w:r w:rsidR="005E05DA" w:rsidRPr="00A74A5B">
        <w:rPr>
          <w:rFonts w:ascii="Times New Roman" w:hAnsi="Times New Roman" w:cs="Times New Roman"/>
          <w:sz w:val="24"/>
          <w:szCs w:val="24"/>
        </w:rPr>
        <w:t>», «Домик в лесу», «Рукавичка», «Три медведя»</w:t>
      </w:r>
      <w:r w:rsidR="00A74A5B" w:rsidRPr="00A74A5B">
        <w:rPr>
          <w:rFonts w:ascii="Times New Roman" w:hAnsi="Times New Roman" w:cs="Times New Roman"/>
          <w:sz w:val="24"/>
          <w:szCs w:val="24"/>
        </w:rPr>
        <w:t>, «Приключение Колобка»</w:t>
      </w:r>
      <w:r w:rsidR="00BD68D8" w:rsidRPr="00A74A5B">
        <w:rPr>
          <w:rFonts w:ascii="Times New Roman" w:hAnsi="Times New Roman" w:cs="Times New Roman"/>
          <w:sz w:val="24"/>
          <w:szCs w:val="24"/>
        </w:rPr>
        <w:t xml:space="preserve">) </w:t>
      </w:r>
      <w:r w:rsidR="003B2058" w:rsidRPr="00BE4DB5">
        <w:rPr>
          <w:rFonts w:ascii="Times New Roman" w:hAnsi="Times New Roman" w:cs="Times New Roman"/>
          <w:sz w:val="24"/>
          <w:szCs w:val="24"/>
        </w:rPr>
        <w:t xml:space="preserve">школьного кукольного театра, которые вызвали огромный восторг у детей, подарили им заряд </w:t>
      </w:r>
      <w:r w:rsidR="003B2058" w:rsidRPr="00AE470A">
        <w:rPr>
          <w:rFonts w:ascii="Times New Roman" w:hAnsi="Times New Roman" w:cs="Times New Roman"/>
          <w:sz w:val="24"/>
          <w:szCs w:val="24"/>
        </w:rPr>
        <w:t xml:space="preserve">положительных эмоций. </w:t>
      </w:r>
    </w:p>
    <w:p w14:paraId="054CAEC3" w14:textId="77777777" w:rsidR="002E67B9" w:rsidRPr="00BE4DB5" w:rsidRDefault="00C847BE" w:rsidP="002E67B9">
      <w:pPr>
        <w:spacing w:line="240" w:lineRule="auto"/>
        <w:ind w:firstLine="709"/>
        <w:contextualSpacing/>
        <w:jc w:val="both"/>
        <w:rPr>
          <w:rFonts w:ascii="Times New Roman" w:hAnsi="Times New Roman" w:cs="Times New Roman"/>
          <w:sz w:val="24"/>
          <w:szCs w:val="24"/>
        </w:rPr>
      </w:pPr>
      <w:r w:rsidRPr="00AE470A">
        <w:rPr>
          <w:rFonts w:ascii="Times New Roman" w:hAnsi="Times New Roman" w:cs="Times New Roman"/>
          <w:sz w:val="24"/>
          <w:szCs w:val="24"/>
        </w:rPr>
        <w:t>Содержание всех внеклассных мероприятий представляло собой адаптированный социальный опыт, эмоционально пережитые и реализованные в личном опыте ребенка разнообразные аспекты человеческой жизни. Специфика содержания проведённых мероприятий характеризовалась следующими факторами: преобладанием эмоционального аспекта над информативным: для эффективного воспитательного воздействия учителя обращались к чувствам детей, их переживаниям, т.е. к разуму через эмоции, что более доступно для учащихся с интеллектуальными нарушениями; в содержании внеклассных мероприятий определяющее значение имела практическая сторона знаний, т.е. содержание внеклассной работы было направлено, прежде всего, на совершенствование разнообразных умений и навыков. Во внеклассной работе педагогами совершенствовались учебные навыки школьников, отрабатывались умения элементарной самостоятельной работы, коммуникативные умения, умения сотрудничать, умения соблюдать этические нормы.</w:t>
      </w:r>
    </w:p>
    <w:p w14:paraId="69D9222A" w14:textId="02C050B7" w:rsidR="002E67B9" w:rsidRPr="00BE4DB5" w:rsidRDefault="00075238" w:rsidP="002E67B9">
      <w:pPr>
        <w:spacing w:line="240" w:lineRule="auto"/>
        <w:ind w:firstLine="709"/>
        <w:contextualSpacing/>
        <w:jc w:val="both"/>
        <w:rPr>
          <w:rFonts w:ascii="Times New Roman" w:hAnsi="Times New Roman" w:cs="Times New Roman"/>
          <w:sz w:val="24"/>
          <w:szCs w:val="24"/>
        </w:rPr>
      </w:pPr>
      <w:r w:rsidRPr="00BE4DB5">
        <w:rPr>
          <w:rFonts w:ascii="Times New Roman" w:hAnsi="Times New Roman" w:cs="Times New Roman"/>
          <w:sz w:val="24"/>
          <w:szCs w:val="24"/>
        </w:rPr>
        <w:t>Учителями нашего МО были проведены единые классные часы, общешкольные мероприятия – игры, праздники, мастер-классы, викторины и т.д.</w:t>
      </w:r>
    </w:p>
    <w:p w14:paraId="534907A7" w14:textId="08A4F985" w:rsidR="00BD68D8" w:rsidRPr="00BE4DB5" w:rsidRDefault="00BD68D8" w:rsidP="00A74A5B">
      <w:pPr>
        <w:spacing w:line="240" w:lineRule="auto"/>
        <w:ind w:firstLine="709"/>
        <w:contextualSpacing/>
        <w:jc w:val="both"/>
        <w:rPr>
          <w:rFonts w:ascii="Times New Roman" w:hAnsi="Times New Roman" w:cs="Times New Roman"/>
          <w:sz w:val="24"/>
          <w:szCs w:val="24"/>
        </w:rPr>
      </w:pPr>
      <w:r w:rsidRPr="0098738C">
        <w:rPr>
          <w:rFonts w:ascii="Times New Roman" w:hAnsi="Times New Roman" w:cs="Times New Roman"/>
          <w:sz w:val="24"/>
          <w:szCs w:val="24"/>
        </w:rPr>
        <w:t>Чекменева М.А.</w:t>
      </w:r>
      <w:r w:rsidRPr="00BE4DB5">
        <w:rPr>
          <w:rFonts w:ascii="Times New Roman" w:hAnsi="Times New Roman" w:cs="Times New Roman"/>
          <w:sz w:val="24"/>
          <w:szCs w:val="24"/>
        </w:rPr>
        <w:t xml:space="preserve"> (учитель </w:t>
      </w:r>
      <w:r w:rsidR="00EA6C0D">
        <w:rPr>
          <w:rFonts w:ascii="Times New Roman" w:hAnsi="Times New Roman" w:cs="Times New Roman"/>
          <w:sz w:val="24"/>
          <w:szCs w:val="24"/>
        </w:rPr>
        <w:t>3</w:t>
      </w:r>
      <w:r w:rsidRPr="00BE4DB5">
        <w:rPr>
          <w:rFonts w:ascii="Times New Roman" w:hAnsi="Times New Roman" w:cs="Times New Roman"/>
          <w:sz w:val="24"/>
          <w:szCs w:val="24"/>
        </w:rPr>
        <w:t xml:space="preserve"> «Б» класса)</w:t>
      </w:r>
      <w:r w:rsidR="00A74A5B">
        <w:rPr>
          <w:rFonts w:ascii="Times New Roman" w:hAnsi="Times New Roman" w:cs="Times New Roman"/>
          <w:sz w:val="24"/>
          <w:szCs w:val="24"/>
        </w:rPr>
        <w:t>: в</w:t>
      </w:r>
      <w:r w:rsidR="00A74A5B" w:rsidRPr="00A74A5B">
        <w:rPr>
          <w:rFonts w:ascii="Times New Roman" w:hAnsi="Times New Roman" w:cs="Times New Roman"/>
          <w:sz w:val="24"/>
          <w:szCs w:val="24"/>
        </w:rPr>
        <w:t>икторина «Во саду ли, в огороде»,</w:t>
      </w:r>
      <w:r w:rsidR="00A74A5B">
        <w:rPr>
          <w:rFonts w:ascii="Times New Roman" w:hAnsi="Times New Roman" w:cs="Times New Roman"/>
          <w:sz w:val="24"/>
          <w:szCs w:val="24"/>
        </w:rPr>
        <w:t xml:space="preserve"> у</w:t>
      </w:r>
      <w:r w:rsidR="00A74A5B" w:rsidRPr="00A74A5B">
        <w:rPr>
          <w:rFonts w:ascii="Times New Roman" w:hAnsi="Times New Roman" w:cs="Times New Roman"/>
          <w:sz w:val="24"/>
          <w:szCs w:val="24"/>
        </w:rPr>
        <w:t>рок – игра «Человек природе друг»,</w:t>
      </w:r>
      <w:r w:rsidR="00A74A5B">
        <w:rPr>
          <w:rFonts w:ascii="Times New Roman" w:hAnsi="Times New Roman" w:cs="Times New Roman"/>
          <w:sz w:val="24"/>
          <w:szCs w:val="24"/>
        </w:rPr>
        <w:t xml:space="preserve"> б</w:t>
      </w:r>
      <w:r w:rsidR="00A74A5B" w:rsidRPr="00A74A5B">
        <w:rPr>
          <w:rFonts w:ascii="Times New Roman" w:hAnsi="Times New Roman" w:cs="Times New Roman"/>
          <w:sz w:val="24"/>
          <w:szCs w:val="24"/>
        </w:rPr>
        <w:t>еседа «Моя страна»,</w:t>
      </w:r>
      <w:r w:rsidR="00A74A5B">
        <w:rPr>
          <w:rFonts w:ascii="Times New Roman" w:hAnsi="Times New Roman" w:cs="Times New Roman"/>
          <w:sz w:val="24"/>
          <w:szCs w:val="24"/>
        </w:rPr>
        <w:t xml:space="preserve"> у</w:t>
      </w:r>
      <w:r w:rsidR="00A74A5B" w:rsidRPr="00A74A5B">
        <w:rPr>
          <w:rFonts w:ascii="Times New Roman" w:hAnsi="Times New Roman" w:cs="Times New Roman"/>
          <w:sz w:val="24"/>
          <w:szCs w:val="24"/>
        </w:rPr>
        <w:t>рок –игра «Мой город и мои правила»,</w:t>
      </w:r>
      <w:r w:rsidR="00A74A5B">
        <w:rPr>
          <w:rFonts w:ascii="Times New Roman" w:hAnsi="Times New Roman" w:cs="Times New Roman"/>
          <w:sz w:val="24"/>
          <w:szCs w:val="24"/>
        </w:rPr>
        <w:t xml:space="preserve"> </w:t>
      </w:r>
      <w:r w:rsidR="00A74A5B" w:rsidRPr="00A74A5B">
        <w:rPr>
          <w:rFonts w:ascii="Times New Roman" w:hAnsi="Times New Roman" w:cs="Times New Roman"/>
          <w:sz w:val="24"/>
          <w:szCs w:val="24"/>
        </w:rPr>
        <w:t>урок «Почитаем- поиграем»</w:t>
      </w:r>
      <w:r w:rsidR="00A74A5B">
        <w:rPr>
          <w:rFonts w:ascii="Times New Roman" w:hAnsi="Times New Roman" w:cs="Times New Roman"/>
          <w:sz w:val="24"/>
          <w:szCs w:val="24"/>
        </w:rPr>
        <w:t xml:space="preserve">, </w:t>
      </w:r>
      <w:r w:rsidR="00A74A5B" w:rsidRPr="00A74A5B">
        <w:rPr>
          <w:rFonts w:ascii="Times New Roman" w:hAnsi="Times New Roman" w:cs="Times New Roman"/>
          <w:sz w:val="24"/>
          <w:szCs w:val="24"/>
        </w:rPr>
        <w:t>классный час, посвященный снятию блокады Ленинграда</w:t>
      </w:r>
      <w:r w:rsidR="00A74A5B">
        <w:rPr>
          <w:rFonts w:ascii="Times New Roman" w:hAnsi="Times New Roman" w:cs="Times New Roman"/>
          <w:sz w:val="24"/>
          <w:szCs w:val="24"/>
        </w:rPr>
        <w:t xml:space="preserve">, </w:t>
      </w:r>
      <w:r w:rsidR="00A74A5B" w:rsidRPr="00A74A5B">
        <w:rPr>
          <w:rFonts w:ascii="Times New Roman" w:hAnsi="Times New Roman" w:cs="Times New Roman"/>
          <w:sz w:val="24"/>
          <w:szCs w:val="24"/>
        </w:rPr>
        <w:t>классный час в дистанционном режиме «Мой дедушка и мой папа»</w:t>
      </w:r>
      <w:r w:rsidR="00A74A5B">
        <w:rPr>
          <w:rFonts w:ascii="Times New Roman" w:hAnsi="Times New Roman" w:cs="Times New Roman"/>
          <w:sz w:val="24"/>
          <w:szCs w:val="24"/>
        </w:rPr>
        <w:t xml:space="preserve">, </w:t>
      </w:r>
      <w:r w:rsidR="00A74A5B" w:rsidRPr="00A74A5B">
        <w:rPr>
          <w:rFonts w:ascii="Times New Roman" w:hAnsi="Times New Roman" w:cs="Times New Roman"/>
          <w:sz w:val="24"/>
          <w:szCs w:val="24"/>
        </w:rPr>
        <w:t>классный час «Спортивные игры в жизни людей»</w:t>
      </w:r>
      <w:r w:rsidR="00A74A5B">
        <w:rPr>
          <w:rFonts w:ascii="Times New Roman" w:hAnsi="Times New Roman" w:cs="Times New Roman"/>
          <w:sz w:val="24"/>
          <w:szCs w:val="24"/>
        </w:rPr>
        <w:t>, у</w:t>
      </w:r>
      <w:r w:rsidR="00A74A5B" w:rsidRPr="00A74A5B">
        <w:rPr>
          <w:rFonts w:ascii="Times New Roman" w:hAnsi="Times New Roman" w:cs="Times New Roman"/>
          <w:sz w:val="24"/>
          <w:szCs w:val="24"/>
        </w:rPr>
        <w:t>рок- игра «Волшебные цифры»</w:t>
      </w:r>
      <w:r w:rsidR="00A74A5B">
        <w:rPr>
          <w:rFonts w:ascii="Times New Roman" w:hAnsi="Times New Roman" w:cs="Times New Roman"/>
          <w:sz w:val="24"/>
          <w:szCs w:val="24"/>
        </w:rPr>
        <w:t>, у</w:t>
      </w:r>
      <w:r w:rsidR="00A74A5B" w:rsidRPr="00A74A5B">
        <w:rPr>
          <w:rFonts w:ascii="Times New Roman" w:hAnsi="Times New Roman" w:cs="Times New Roman"/>
          <w:sz w:val="24"/>
          <w:szCs w:val="24"/>
        </w:rPr>
        <w:t>рок «Геометрия вокруг нас»</w:t>
      </w:r>
      <w:r w:rsidR="00A74A5B">
        <w:rPr>
          <w:rFonts w:ascii="Times New Roman" w:hAnsi="Times New Roman" w:cs="Times New Roman"/>
          <w:sz w:val="24"/>
          <w:szCs w:val="24"/>
        </w:rPr>
        <w:t>, у</w:t>
      </w:r>
      <w:r w:rsidR="00A74A5B" w:rsidRPr="00A74A5B">
        <w:rPr>
          <w:rFonts w:ascii="Times New Roman" w:hAnsi="Times New Roman" w:cs="Times New Roman"/>
          <w:sz w:val="24"/>
          <w:szCs w:val="24"/>
        </w:rPr>
        <w:t>рок- игра «Возраст надо уважать»</w:t>
      </w:r>
      <w:r w:rsidR="00A74A5B">
        <w:rPr>
          <w:rFonts w:ascii="Times New Roman" w:hAnsi="Times New Roman" w:cs="Times New Roman"/>
          <w:sz w:val="24"/>
          <w:szCs w:val="24"/>
        </w:rPr>
        <w:t>, у</w:t>
      </w:r>
      <w:r w:rsidR="00A74A5B" w:rsidRPr="00A74A5B">
        <w:rPr>
          <w:rFonts w:ascii="Times New Roman" w:hAnsi="Times New Roman" w:cs="Times New Roman"/>
          <w:sz w:val="24"/>
          <w:szCs w:val="24"/>
        </w:rPr>
        <w:t>рок- беседа «Герои среди нас»</w:t>
      </w:r>
      <w:r w:rsidR="00A74A5B">
        <w:rPr>
          <w:rFonts w:ascii="Times New Roman" w:hAnsi="Times New Roman" w:cs="Times New Roman"/>
          <w:sz w:val="24"/>
          <w:szCs w:val="24"/>
        </w:rPr>
        <w:t>, м</w:t>
      </w:r>
      <w:r w:rsidR="00A74A5B" w:rsidRPr="00A74A5B">
        <w:rPr>
          <w:rFonts w:ascii="Times New Roman" w:hAnsi="Times New Roman" w:cs="Times New Roman"/>
          <w:sz w:val="24"/>
          <w:szCs w:val="24"/>
        </w:rPr>
        <w:t>ероприятие, посвященное дню Пожарной охраны (1 вариант, 5 и 7 классы)</w:t>
      </w:r>
      <w:r w:rsidR="00A74A5B">
        <w:rPr>
          <w:rFonts w:ascii="Times New Roman" w:hAnsi="Times New Roman" w:cs="Times New Roman"/>
          <w:sz w:val="24"/>
          <w:szCs w:val="24"/>
        </w:rPr>
        <w:t>, у</w:t>
      </w:r>
      <w:r w:rsidR="00A74A5B" w:rsidRPr="00A74A5B">
        <w:rPr>
          <w:rFonts w:ascii="Times New Roman" w:hAnsi="Times New Roman" w:cs="Times New Roman"/>
          <w:sz w:val="24"/>
          <w:szCs w:val="24"/>
        </w:rPr>
        <w:t>рок- игра «Спорт это сила»</w:t>
      </w:r>
      <w:r w:rsidR="00A74A5B">
        <w:rPr>
          <w:rFonts w:ascii="Times New Roman" w:hAnsi="Times New Roman" w:cs="Times New Roman"/>
          <w:sz w:val="24"/>
          <w:szCs w:val="24"/>
        </w:rPr>
        <w:t>, в</w:t>
      </w:r>
      <w:r w:rsidR="00A74A5B" w:rsidRPr="00A74A5B">
        <w:rPr>
          <w:rFonts w:ascii="Times New Roman" w:hAnsi="Times New Roman" w:cs="Times New Roman"/>
          <w:sz w:val="24"/>
          <w:szCs w:val="24"/>
        </w:rPr>
        <w:t>неклассное мероприятие «Путешествие в страну спорта»</w:t>
      </w:r>
      <w:r w:rsidR="00A74A5B">
        <w:rPr>
          <w:rFonts w:ascii="Times New Roman" w:hAnsi="Times New Roman" w:cs="Times New Roman"/>
          <w:sz w:val="24"/>
          <w:szCs w:val="24"/>
        </w:rPr>
        <w:t>.</w:t>
      </w:r>
    </w:p>
    <w:p w14:paraId="581422FB" w14:textId="650EAB62" w:rsidR="001863DA" w:rsidRDefault="00BD68D8" w:rsidP="00C54F3D">
      <w:pPr>
        <w:spacing w:line="240" w:lineRule="auto"/>
        <w:ind w:firstLine="709"/>
        <w:contextualSpacing/>
        <w:jc w:val="both"/>
        <w:rPr>
          <w:rFonts w:ascii="Times New Roman" w:hAnsi="Times New Roman" w:cs="Times New Roman"/>
          <w:sz w:val="24"/>
          <w:szCs w:val="24"/>
        </w:rPr>
      </w:pPr>
      <w:r w:rsidRPr="00BE4DB5">
        <w:rPr>
          <w:rFonts w:ascii="Times New Roman" w:hAnsi="Times New Roman" w:cs="Times New Roman"/>
          <w:sz w:val="24"/>
          <w:szCs w:val="24"/>
        </w:rPr>
        <w:lastRenderedPageBreak/>
        <w:t xml:space="preserve">Хоронжевская Т.В. (учитель </w:t>
      </w:r>
      <w:r w:rsidR="00EA6C0D">
        <w:rPr>
          <w:rFonts w:ascii="Times New Roman" w:hAnsi="Times New Roman" w:cs="Times New Roman"/>
          <w:sz w:val="24"/>
          <w:szCs w:val="24"/>
        </w:rPr>
        <w:t>4</w:t>
      </w:r>
      <w:r w:rsidRPr="00BE4DB5">
        <w:rPr>
          <w:rFonts w:ascii="Times New Roman" w:hAnsi="Times New Roman" w:cs="Times New Roman"/>
          <w:sz w:val="24"/>
          <w:szCs w:val="24"/>
        </w:rPr>
        <w:t xml:space="preserve"> «Б» класса)</w:t>
      </w:r>
      <w:r w:rsidR="00C54F3D">
        <w:rPr>
          <w:rFonts w:ascii="Times New Roman" w:hAnsi="Times New Roman" w:cs="Times New Roman"/>
          <w:sz w:val="24"/>
          <w:szCs w:val="24"/>
        </w:rPr>
        <w:t>: в</w:t>
      </w:r>
      <w:r w:rsidR="00C54F3D" w:rsidRPr="00C54F3D">
        <w:rPr>
          <w:rFonts w:ascii="Times New Roman" w:hAnsi="Times New Roman" w:cs="Times New Roman"/>
          <w:sz w:val="24"/>
          <w:szCs w:val="24"/>
        </w:rPr>
        <w:t>икторина «Один дома»,</w:t>
      </w:r>
      <w:r w:rsidR="00C54F3D">
        <w:rPr>
          <w:rFonts w:ascii="Times New Roman" w:hAnsi="Times New Roman" w:cs="Times New Roman"/>
          <w:sz w:val="24"/>
          <w:szCs w:val="24"/>
        </w:rPr>
        <w:t xml:space="preserve"> п</w:t>
      </w:r>
      <w:r w:rsidR="00C54F3D" w:rsidRPr="00C54F3D">
        <w:rPr>
          <w:rFonts w:ascii="Times New Roman" w:hAnsi="Times New Roman" w:cs="Times New Roman"/>
          <w:sz w:val="24"/>
          <w:szCs w:val="24"/>
        </w:rPr>
        <w:t>ознавательный час «Огонь наш друг или  враг?»</w:t>
      </w:r>
      <w:r w:rsidR="00C54F3D">
        <w:rPr>
          <w:rFonts w:ascii="Times New Roman" w:hAnsi="Times New Roman" w:cs="Times New Roman"/>
          <w:sz w:val="24"/>
          <w:szCs w:val="24"/>
        </w:rPr>
        <w:t>, в</w:t>
      </w:r>
      <w:r w:rsidR="00C54F3D" w:rsidRPr="00C54F3D">
        <w:rPr>
          <w:rFonts w:ascii="Times New Roman" w:hAnsi="Times New Roman" w:cs="Times New Roman"/>
          <w:sz w:val="24"/>
          <w:szCs w:val="24"/>
        </w:rPr>
        <w:t>икторина «Дикие и домашние – все такие важные»,</w:t>
      </w:r>
      <w:r w:rsidR="00C54F3D">
        <w:rPr>
          <w:rFonts w:ascii="Times New Roman" w:hAnsi="Times New Roman" w:cs="Times New Roman"/>
          <w:sz w:val="24"/>
          <w:szCs w:val="24"/>
        </w:rPr>
        <w:t xml:space="preserve"> п</w:t>
      </w:r>
      <w:r w:rsidR="00C54F3D" w:rsidRPr="00C54F3D">
        <w:rPr>
          <w:rFonts w:ascii="Times New Roman" w:hAnsi="Times New Roman" w:cs="Times New Roman"/>
          <w:sz w:val="24"/>
          <w:szCs w:val="24"/>
        </w:rPr>
        <w:t>ознавательный час  «Чистый город»</w:t>
      </w:r>
      <w:r w:rsidR="00C54F3D">
        <w:rPr>
          <w:rFonts w:ascii="Times New Roman" w:hAnsi="Times New Roman" w:cs="Times New Roman"/>
          <w:sz w:val="24"/>
          <w:szCs w:val="24"/>
        </w:rPr>
        <w:t>, п</w:t>
      </w:r>
      <w:r w:rsidR="00C54F3D" w:rsidRPr="00C54F3D">
        <w:rPr>
          <w:rFonts w:ascii="Times New Roman" w:hAnsi="Times New Roman" w:cs="Times New Roman"/>
          <w:sz w:val="24"/>
          <w:szCs w:val="24"/>
        </w:rPr>
        <w:t>ознавательный час «Большие права маленького человека»</w:t>
      </w:r>
      <w:r w:rsidR="00C54F3D">
        <w:rPr>
          <w:rFonts w:ascii="Times New Roman" w:hAnsi="Times New Roman" w:cs="Times New Roman"/>
          <w:sz w:val="24"/>
          <w:szCs w:val="24"/>
        </w:rPr>
        <w:t>, м</w:t>
      </w:r>
      <w:r w:rsidR="00C54F3D" w:rsidRPr="00C54F3D">
        <w:rPr>
          <w:rFonts w:ascii="Times New Roman" w:hAnsi="Times New Roman" w:cs="Times New Roman"/>
          <w:sz w:val="24"/>
          <w:szCs w:val="24"/>
        </w:rPr>
        <w:t>атематическая викторина,</w:t>
      </w:r>
      <w:r w:rsidR="00C54F3D">
        <w:rPr>
          <w:rFonts w:ascii="Times New Roman" w:hAnsi="Times New Roman" w:cs="Times New Roman"/>
          <w:sz w:val="24"/>
          <w:szCs w:val="24"/>
        </w:rPr>
        <w:t xml:space="preserve"> у</w:t>
      </w:r>
      <w:r w:rsidR="00C54F3D" w:rsidRPr="00C54F3D">
        <w:rPr>
          <w:rFonts w:ascii="Times New Roman" w:hAnsi="Times New Roman" w:cs="Times New Roman"/>
          <w:sz w:val="24"/>
          <w:szCs w:val="24"/>
        </w:rPr>
        <w:t>рок – игра «Я считаю до 5, а могу до 10»</w:t>
      </w:r>
      <w:r w:rsidR="00C54F3D">
        <w:rPr>
          <w:rFonts w:ascii="Times New Roman" w:hAnsi="Times New Roman" w:cs="Times New Roman"/>
          <w:sz w:val="24"/>
          <w:szCs w:val="24"/>
        </w:rPr>
        <w:t>, и</w:t>
      </w:r>
      <w:r w:rsidR="00C54F3D" w:rsidRPr="00C54F3D">
        <w:rPr>
          <w:rFonts w:ascii="Times New Roman" w:hAnsi="Times New Roman" w:cs="Times New Roman"/>
          <w:sz w:val="24"/>
          <w:szCs w:val="24"/>
        </w:rPr>
        <w:t>гровая программа «В гостях у Золушки»</w:t>
      </w:r>
      <w:r w:rsidR="00C54F3D">
        <w:rPr>
          <w:rFonts w:ascii="Times New Roman" w:hAnsi="Times New Roman" w:cs="Times New Roman"/>
          <w:sz w:val="24"/>
          <w:szCs w:val="24"/>
        </w:rPr>
        <w:t>,  в</w:t>
      </w:r>
      <w:r w:rsidR="00C54F3D" w:rsidRPr="00C54F3D">
        <w:rPr>
          <w:rFonts w:ascii="Times New Roman" w:hAnsi="Times New Roman" w:cs="Times New Roman"/>
          <w:sz w:val="24"/>
          <w:szCs w:val="24"/>
        </w:rPr>
        <w:t>икторина «Азбука здоровья»,</w:t>
      </w:r>
      <w:r w:rsidR="00C54F3D">
        <w:rPr>
          <w:rFonts w:ascii="Times New Roman" w:hAnsi="Times New Roman" w:cs="Times New Roman"/>
          <w:sz w:val="24"/>
          <w:szCs w:val="24"/>
        </w:rPr>
        <w:t xml:space="preserve"> в</w:t>
      </w:r>
      <w:r w:rsidR="00C54F3D" w:rsidRPr="00C54F3D">
        <w:rPr>
          <w:rFonts w:ascii="Times New Roman" w:hAnsi="Times New Roman" w:cs="Times New Roman"/>
          <w:sz w:val="24"/>
          <w:szCs w:val="24"/>
        </w:rPr>
        <w:t>неклассное мероприятие «Если хочешь быть здоров»</w:t>
      </w:r>
      <w:r w:rsidR="00C54F3D">
        <w:rPr>
          <w:rFonts w:ascii="Times New Roman" w:hAnsi="Times New Roman" w:cs="Times New Roman"/>
          <w:sz w:val="24"/>
          <w:szCs w:val="24"/>
        </w:rPr>
        <w:t>.</w:t>
      </w:r>
    </w:p>
    <w:p w14:paraId="0606BFF1" w14:textId="7D5830B8" w:rsidR="00C506A0" w:rsidRDefault="009949C7" w:rsidP="00C54F3D">
      <w:pPr>
        <w:spacing w:line="240" w:lineRule="auto"/>
        <w:ind w:firstLine="709"/>
        <w:contextualSpacing/>
        <w:jc w:val="both"/>
        <w:rPr>
          <w:rFonts w:ascii="Times New Roman" w:hAnsi="Times New Roman" w:cs="Times New Roman"/>
          <w:sz w:val="24"/>
          <w:szCs w:val="24"/>
          <w:lang w:eastAsia="en-US"/>
        </w:rPr>
      </w:pPr>
      <w:r w:rsidRPr="00BE4DB5">
        <w:rPr>
          <w:rFonts w:ascii="Times New Roman" w:hAnsi="Times New Roman" w:cs="Times New Roman"/>
          <w:sz w:val="24"/>
          <w:szCs w:val="24"/>
        </w:rPr>
        <w:t xml:space="preserve">Козякова В.Г. (учитель </w:t>
      </w:r>
      <w:r w:rsidR="00EA6C0D">
        <w:rPr>
          <w:rFonts w:ascii="Times New Roman" w:hAnsi="Times New Roman" w:cs="Times New Roman"/>
          <w:sz w:val="24"/>
          <w:szCs w:val="24"/>
        </w:rPr>
        <w:t>5</w:t>
      </w:r>
      <w:r w:rsidRPr="00BE4DB5">
        <w:rPr>
          <w:rFonts w:ascii="Times New Roman" w:hAnsi="Times New Roman" w:cs="Times New Roman"/>
          <w:sz w:val="24"/>
          <w:szCs w:val="24"/>
        </w:rPr>
        <w:t xml:space="preserve"> «В» класса)</w:t>
      </w:r>
      <w:r w:rsidR="00C54F3D">
        <w:rPr>
          <w:rFonts w:ascii="Times New Roman" w:hAnsi="Times New Roman" w:cs="Times New Roman"/>
          <w:sz w:val="24"/>
          <w:szCs w:val="24"/>
        </w:rPr>
        <w:t xml:space="preserve">: </w:t>
      </w:r>
      <w:r w:rsidR="00C54F3D" w:rsidRPr="00C54F3D">
        <w:rPr>
          <w:rFonts w:ascii="Times New Roman" w:hAnsi="Times New Roman" w:cs="Times New Roman"/>
          <w:sz w:val="24"/>
          <w:szCs w:val="24"/>
        </w:rPr>
        <w:t>внеклассн</w:t>
      </w:r>
      <w:r w:rsidR="00C54F3D">
        <w:rPr>
          <w:rFonts w:ascii="Times New Roman" w:hAnsi="Times New Roman" w:cs="Times New Roman"/>
          <w:sz w:val="24"/>
          <w:szCs w:val="24"/>
        </w:rPr>
        <w:t>ые</w:t>
      </w:r>
      <w:r w:rsidR="00C54F3D" w:rsidRPr="00C54F3D">
        <w:rPr>
          <w:rFonts w:ascii="Times New Roman" w:hAnsi="Times New Roman" w:cs="Times New Roman"/>
          <w:sz w:val="24"/>
          <w:szCs w:val="24"/>
        </w:rPr>
        <w:t xml:space="preserve"> мероприяти</w:t>
      </w:r>
      <w:r w:rsidR="00C54F3D">
        <w:rPr>
          <w:rFonts w:ascii="Times New Roman" w:hAnsi="Times New Roman" w:cs="Times New Roman"/>
          <w:sz w:val="24"/>
          <w:szCs w:val="24"/>
        </w:rPr>
        <w:t>я</w:t>
      </w:r>
      <w:r w:rsidR="00C54F3D" w:rsidRPr="00C54F3D">
        <w:rPr>
          <w:rFonts w:ascii="Times New Roman" w:hAnsi="Times New Roman" w:cs="Times New Roman"/>
          <w:sz w:val="24"/>
          <w:szCs w:val="24"/>
        </w:rPr>
        <w:t xml:space="preserve"> «Безопасный город»;</w:t>
      </w:r>
      <w:r w:rsidR="00C54F3D">
        <w:rPr>
          <w:rFonts w:ascii="Times New Roman" w:hAnsi="Times New Roman" w:cs="Times New Roman"/>
          <w:sz w:val="24"/>
          <w:szCs w:val="24"/>
        </w:rPr>
        <w:t xml:space="preserve"> </w:t>
      </w:r>
      <w:r w:rsidR="00C54F3D" w:rsidRPr="00C54F3D">
        <w:rPr>
          <w:rFonts w:ascii="Times New Roman" w:hAnsi="Times New Roman" w:cs="Times New Roman"/>
          <w:sz w:val="24"/>
          <w:szCs w:val="24"/>
        </w:rPr>
        <w:t>«Знатоки правил безопасности»; внеклассное мероприятие «Улица, по которой все спешат»; «Лес – наш друг»; «В стране прав и обязанностей»; «По страницам любимых сказок»; «Жили-были буквы»; «Путешествие в страну «Занимательная математика»;</w:t>
      </w:r>
      <w:r w:rsidR="00C54F3D">
        <w:rPr>
          <w:rFonts w:ascii="Times New Roman" w:hAnsi="Times New Roman" w:cs="Times New Roman"/>
          <w:sz w:val="24"/>
          <w:szCs w:val="24"/>
        </w:rPr>
        <w:t xml:space="preserve"> </w:t>
      </w:r>
      <w:r w:rsidR="00C54F3D" w:rsidRPr="00C54F3D">
        <w:rPr>
          <w:rFonts w:ascii="Times New Roman" w:hAnsi="Times New Roman" w:cs="Times New Roman"/>
          <w:sz w:val="24"/>
          <w:szCs w:val="24"/>
        </w:rPr>
        <w:t>праздник «Масленичные гуляния»; сюжетно-ролевая игра «В мире профессий»; физкультурный час «Разучиваем подвижные игры»</w:t>
      </w:r>
      <w:r w:rsidR="00C54F3D">
        <w:rPr>
          <w:rFonts w:ascii="Times New Roman" w:hAnsi="Times New Roman" w:cs="Times New Roman"/>
          <w:sz w:val="24"/>
          <w:szCs w:val="24"/>
        </w:rPr>
        <w:t>.</w:t>
      </w:r>
    </w:p>
    <w:p w14:paraId="708BB921" w14:textId="293A31C1" w:rsidR="009A75CB" w:rsidRDefault="00E6392B" w:rsidP="00BA13DC">
      <w:pPr>
        <w:spacing w:line="240" w:lineRule="auto"/>
        <w:ind w:firstLine="709"/>
        <w:contextualSpacing/>
        <w:jc w:val="both"/>
        <w:rPr>
          <w:rFonts w:ascii="Times New Roman" w:hAnsi="Times New Roman" w:cs="Times New Roman"/>
          <w:sz w:val="24"/>
          <w:szCs w:val="24"/>
        </w:rPr>
      </w:pPr>
      <w:r w:rsidRPr="009A75CB">
        <w:rPr>
          <w:rFonts w:ascii="Times New Roman" w:hAnsi="Times New Roman" w:cs="Times New Roman"/>
          <w:sz w:val="24"/>
          <w:szCs w:val="24"/>
        </w:rPr>
        <w:t xml:space="preserve">Новичкова Л.В. </w:t>
      </w:r>
      <w:r w:rsidRPr="00BE4DB5">
        <w:rPr>
          <w:rFonts w:ascii="Times New Roman" w:hAnsi="Times New Roman" w:cs="Times New Roman"/>
          <w:sz w:val="24"/>
          <w:szCs w:val="24"/>
        </w:rPr>
        <w:t xml:space="preserve">(учитель </w:t>
      </w:r>
      <w:r w:rsidR="00EA6C0D">
        <w:rPr>
          <w:rFonts w:ascii="Times New Roman" w:hAnsi="Times New Roman" w:cs="Times New Roman"/>
          <w:sz w:val="24"/>
          <w:szCs w:val="24"/>
        </w:rPr>
        <w:t>6</w:t>
      </w:r>
      <w:r w:rsidRPr="00BE4DB5">
        <w:rPr>
          <w:rFonts w:ascii="Times New Roman" w:hAnsi="Times New Roman" w:cs="Times New Roman"/>
          <w:sz w:val="24"/>
          <w:szCs w:val="24"/>
        </w:rPr>
        <w:t xml:space="preserve"> «Б» класса)</w:t>
      </w:r>
      <w:r w:rsidR="00BA13DC">
        <w:rPr>
          <w:rFonts w:ascii="Times New Roman" w:hAnsi="Times New Roman" w:cs="Times New Roman"/>
          <w:sz w:val="24"/>
          <w:szCs w:val="24"/>
        </w:rPr>
        <w:t>: в</w:t>
      </w:r>
      <w:r w:rsidR="00BA13DC" w:rsidRPr="00BA13DC">
        <w:rPr>
          <w:rFonts w:ascii="Times New Roman" w:hAnsi="Times New Roman" w:cs="Times New Roman"/>
          <w:sz w:val="24"/>
          <w:szCs w:val="24"/>
        </w:rPr>
        <w:t>неклассн</w:t>
      </w:r>
      <w:r w:rsidR="00BA13DC">
        <w:rPr>
          <w:rFonts w:ascii="Times New Roman" w:hAnsi="Times New Roman" w:cs="Times New Roman"/>
          <w:sz w:val="24"/>
          <w:szCs w:val="24"/>
        </w:rPr>
        <w:t>ы</w:t>
      </w:r>
      <w:r w:rsidR="00BA13DC" w:rsidRPr="00BA13DC">
        <w:rPr>
          <w:rFonts w:ascii="Times New Roman" w:hAnsi="Times New Roman" w:cs="Times New Roman"/>
          <w:sz w:val="24"/>
          <w:szCs w:val="24"/>
        </w:rPr>
        <w:t>е мероприяти</w:t>
      </w:r>
      <w:r w:rsidR="00BA13DC">
        <w:rPr>
          <w:rFonts w:ascii="Times New Roman" w:hAnsi="Times New Roman" w:cs="Times New Roman"/>
          <w:sz w:val="24"/>
          <w:szCs w:val="24"/>
        </w:rPr>
        <w:t>я</w:t>
      </w:r>
      <w:r w:rsidR="00BA13DC" w:rsidRPr="00BA13DC">
        <w:rPr>
          <w:rFonts w:ascii="Times New Roman" w:hAnsi="Times New Roman" w:cs="Times New Roman"/>
          <w:sz w:val="24"/>
          <w:szCs w:val="24"/>
        </w:rPr>
        <w:t xml:space="preserve"> «Что такое хорошо»</w:t>
      </w:r>
      <w:r w:rsidR="00BA13DC">
        <w:rPr>
          <w:rFonts w:ascii="Times New Roman" w:hAnsi="Times New Roman" w:cs="Times New Roman"/>
          <w:sz w:val="24"/>
          <w:szCs w:val="24"/>
        </w:rPr>
        <w:t xml:space="preserve">, </w:t>
      </w:r>
      <w:r w:rsidR="00BA13DC" w:rsidRPr="00BA13DC">
        <w:rPr>
          <w:rFonts w:ascii="Times New Roman" w:hAnsi="Times New Roman" w:cs="Times New Roman"/>
          <w:sz w:val="24"/>
          <w:szCs w:val="24"/>
        </w:rPr>
        <w:t>«Новый год и его традиции»</w:t>
      </w:r>
      <w:r w:rsidR="00BA13DC">
        <w:rPr>
          <w:rFonts w:ascii="Times New Roman" w:hAnsi="Times New Roman" w:cs="Times New Roman"/>
          <w:sz w:val="24"/>
          <w:szCs w:val="24"/>
        </w:rPr>
        <w:t xml:space="preserve">, </w:t>
      </w:r>
      <w:r w:rsidR="00BA13DC" w:rsidRPr="00BA13DC">
        <w:rPr>
          <w:rFonts w:ascii="Times New Roman" w:hAnsi="Times New Roman" w:cs="Times New Roman"/>
          <w:sz w:val="24"/>
          <w:szCs w:val="24"/>
        </w:rPr>
        <w:t>«Буквоград»</w:t>
      </w:r>
      <w:r w:rsidR="00BA13DC">
        <w:rPr>
          <w:rFonts w:ascii="Times New Roman" w:hAnsi="Times New Roman" w:cs="Times New Roman"/>
          <w:sz w:val="24"/>
          <w:szCs w:val="24"/>
        </w:rPr>
        <w:t xml:space="preserve">, </w:t>
      </w:r>
      <w:r w:rsidR="00BA13DC" w:rsidRPr="00BA13DC">
        <w:rPr>
          <w:rFonts w:ascii="Times New Roman" w:hAnsi="Times New Roman" w:cs="Times New Roman"/>
          <w:sz w:val="24"/>
          <w:szCs w:val="24"/>
        </w:rPr>
        <w:t>«8 Марта»</w:t>
      </w:r>
      <w:r w:rsidR="00E51D47">
        <w:rPr>
          <w:rFonts w:ascii="Times New Roman" w:hAnsi="Times New Roman" w:cs="Times New Roman"/>
          <w:sz w:val="24"/>
          <w:szCs w:val="24"/>
        </w:rPr>
        <w:t>, в</w:t>
      </w:r>
      <w:r w:rsidR="00BA13DC" w:rsidRPr="00BA13DC">
        <w:rPr>
          <w:rFonts w:ascii="Times New Roman" w:hAnsi="Times New Roman" w:cs="Times New Roman"/>
          <w:sz w:val="24"/>
          <w:szCs w:val="24"/>
        </w:rPr>
        <w:t>икторина «Математическая карусель»</w:t>
      </w:r>
      <w:r w:rsidR="00E51D47">
        <w:rPr>
          <w:rFonts w:ascii="Times New Roman" w:hAnsi="Times New Roman" w:cs="Times New Roman"/>
          <w:sz w:val="24"/>
          <w:szCs w:val="24"/>
        </w:rPr>
        <w:t>, в</w:t>
      </w:r>
      <w:r w:rsidR="00BA13DC" w:rsidRPr="00BA13DC">
        <w:rPr>
          <w:rFonts w:ascii="Times New Roman" w:hAnsi="Times New Roman" w:cs="Times New Roman"/>
          <w:sz w:val="24"/>
          <w:szCs w:val="24"/>
        </w:rPr>
        <w:t>неклассное мероприятие «Город мастеров»</w:t>
      </w:r>
      <w:r w:rsidR="00E51D47">
        <w:rPr>
          <w:rFonts w:ascii="Times New Roman" w:hAnsi="Times New Roman" w:cs="Times New Roman"/>
          <w:sz w:val="24"/>
          <w:szCs w:val="24"/>
        </w:rPr>
        <w:t>.</w:t>
      </w:r>
    </w:p>
    <w:p w14:paraId="57F88155" w14:textId="5D26A2C9" w:rsidR="00EB3C15" w:rsidRPr="00EB3C15" w:rsidRDefault="009949C7" w:rsidP="00BB035A">
      <w:pPr>
        <w:spacing w:line="240" w:lineRule="auto"/>
        <w:ind w:firstLine="709"/>
        <w:contextualSpacing/>
        <w:jc w:val="both"/>
        <w:rPr>
          <w:rFonts w:ascii="Times New Roman" w:hAnsi="Times New Roman" w:cs="Times New Roman"/>
          <w:sz w:val="24"/>
          <w:szCs w:val="24"/>
        </w:rPr>
      </w:pPr>
      <w:r w:rsidRPr="00BE4DB5">
        <w:rPr>
          <w:rFonts w:ascii="Times New Roman" w:hAnsi="Times New Roman" w:cs="Times New Roman"/>
          <w:sz w:val="24"/>
          <w:szCs w:val="24"/>
        </w:rPr>
        <w:t xml:space="preserve">Алгазина Л.В. (учитель </w:t>
      </w:r>
      <w:r w:rsidR="00EA6C0D">
        <w:rPr>
          <w:rFonts w:ascii="Times New Roman" w:hAnsi="Times New Roman" w:cs="Times New Roman"/>
          <w:sz w:val="24"/>
          <w:szCs w:val="24"/>
        </w:rPr>
        <w:t>7</w:t>
      </w:r>
      <w:r w:rsidRPr="00BE4DB5">
        <w:rPr>
          <w:rFonts w:ascii="Times New Roman" w:hAnsi="Times New Roman" w:cs="Times New Roman"/>
          <w:sz w:val="24"/>
          <w:szCs w:val="24"/>
        </w:rPr>
        <w:t xml:space="preserve"> «</w:t>
      </w:r>
      <w:r w:rsidR="00E6392B" w:rsidRPr="00BE4DB5">
        <w:rPr>
          <w:rFonts w:ascii="Times New Roman" w:hAnsi="Times New Roman" w:cs="Times New Roman"/>
          <w:sz w:val="24"/>
          <w:szCs w:val="24"/>
        </w:rPr>
        <w:t>В</w:t>
      </w:r>
      <w:r w:rsidRPr="00BE4DB5">
        <w:rPr>
          <w:rFonts w:ascii="Times New Roman" w:hAnsi="Times New Roman" w:cs="Times New Roman"/>
          <w:sz w:val="24"/>
          <w:szCs w:val="24"/>
        </w:rPr>
        <w:t>» класса)</w:t>
      </w:r>
      <w:r w:rsidR="00BB035A">
        <w:rPr>
          <w:rFonts w:ascii="Times New Roman" w:hAnsi="Times New Roman" w:cs="Times New Roman"/>
          <w:sz w:val="24"/>
          <w:szCs w:val="24"/>
        </w:rPr>
        <w:t>: и</w:t>
      </w:r>
      <w:r w:rsidR="00BB035A" w:rsidRPr="00BB035A">
        <w:rPr>
          <w:rFonts w:ascii="Times New Roman" w:hAnsi="Times New Roman" w:cs="Times New Roman"/>
          <w:sz w:val="24"/>
          <w:szCs w:val="24"/>
        </w:rPr>
        <w:t>нтеллектуальная игра «Дорожная азбука»</w:t>
      </w:r>
      <w:r w:rsidR="00BB035A">
        <w:rPr>
          <w:rFonts w:ascii="Times New Roman" w:hAnsi="Times New Roman" w:cs="Times New Roman"/>
          <w:sz w:val="24"/>
          <w:szCs w:val="24"/>
        </w:rPr>
        <w:t xml:space="preserve">, </w:t>
      </w:r>
      <w:r w:rsidR="00BB035A" w:rsidRPr="00BB035A">
        <w:rPr>
          <w:rFonts w:ascii="Times New Roman" w:hAnsi="Times New Roman" w:cs="Times New Roman"/>
          <w:sz w:val="24"/>
          <w:szCs w:val="24"/>
        </w:rPr>
        <w:t>внеклассное мероприятие «Путешествие в страну Светофорию»</w:t>
      </w:r>
      <w:r w:rsidR="00BB035A">
        <w:rPr>
          <w:rFonts w:ascii="Times New Roman" w:hAnsi="Times New Roman" w:cs="Times New Roman"/>
          <w:sz w:val="24"/>
          <w:szCs w:val="24"/>
        </w:rPr>
        <w:t>, м</w:t>
      </w:r>
      <w:r w:rsidR="00BB035A" w:rsidRPr="00BB035A">
        <w:rPr>
          <w:rFonts w:ascii="Times New Roman" w:hAnsi="Times New Roman" w:cs="Times New Roman"/>
          <w:sz w:val="24"/>
          <w:szCs w:val="24"/>
        </w:rPr>
        <w:t>астер</w:t>
      </w:r>
      <w:r w:rsidR="00BB035A">
        <w:rPr>
          <w:rFonts w:ascii="Times New Roman" w:hAnsi="Times New Roman" w:cs="Times New Roman"/>
          <w:sz w:val="24"/>
          <w:szCs w:val="24"/>
        </w:rPr>
        <w:t>-</w:t>
      </w:r>
      <w:r w:rsidR="00BB035A" w:rsidRPr="00BB035A">
        <w:rPr>
          <w:rFonts w:ascii="Times New Roman" w:hAnsi="Times New Roman" w:cs="Times New Roman"/>
          <w:sz w:val="24"/>
          <w:szCs w:val="24"/>
        </w:rPr>
        <w:t>класс «Мусор смело пустим в дело»</w:t>
      </w:r>
      <w:r w:rsidR="00BB035A">
        <w:rPr>
          <w:rFonts w:ascii="Times New Roman" w:hAnsi="Times New Roman" w:cs="Times New Roman"/>
          <w:sz w:val="24"/>
          <w:szCs w:val="24"/>
        </w:rPr>
        <w:t>, в</w:t>
      </w:r>
      <w:r w:rsidR="00BB035A" w:rsidRPr="00BB035A">
        <w:rPr>
          <w:rFonts w:ascii="Times New Roman" w:hAnsi="Times New Roman" w:cs="Times New Roman"/>
          <w:sz w:val="24"/>
          <w:szCs w:val="24"/>
        </w:rPr>
        <w:t>неклассное мероприятие «Как природа помогает нам быть здоровыми»</w:t>
      </w:r>
      <w:r w:rsidR="00BB035A">
        <w:rPr>
          <w:rFonts w:ascii="Times New Roman" w:hAnsi="Times New Roman" w:cs="Times New Roman"/>
          <w:sz w:val="24"/>
          <w:szCs w:val="24"/>
        </w:rPr>
        <w:t xml:space="preserve">, </w:t>
      </w:r>
      <w:r w:rsidR="00BB035A" w:rsidRPr="00BB035A">
        <w:rPr>
          <w:rFonts w:ascii="Times New Roman" w:hAnsi="Times New Roman" w:cs="Times New Roman"/>
          <w:sz w:val="24"/>
          <w:szCs w:val="24"/>
        </w:rPr>
        <w:t>внеклассное мероприятие «Корзинка добрых дел»</w:t>
      </w:r>
      <w:r w:rsidR="00BB035A">
        <w:rPr>
          <w:rFonts w:ascii="Times New Roman" w:hAnsi="Times New Roman" w:cs="Times New Roman"/>
          <w:sz w:val="24"/>
          <w:szCs w:val="24"/>
        </w:rPr>
        <w:t xml:space="preserve">, </w:t>
      </w:r>
      <w:r w:rsidR="00BB035A" w:rsidRPr="00BB035A">
        <w:rPr>
          <w:rFonts w:ascii="Times New Roman" w:hAnsi="Times New Roman" w:cs="Times New Roman"/>
          <w:sz w:val="24"/>
          <w:szCs w:val="24"/>
        </w:rPr>
        <w:t xml:space="preserve"> внеклассное мероприятие «Семьей дорожить – счастливым быть»</w:t>
      </w:r>
      <w:r w:rsidR="00BB035A">
        <w:rPr>
          <w:rFonts w:ascii="Times New Roman" w:hAnsi="Times New Roman" w:cs="Times New Roman"/>
          <w:sz w:val="24"/>
          <w:szCs w:val="24"/>
        </w:rPr>
        <w:t xml:space="preserve">, </w:t>
      </w:r>
      <w:r w:rsidR="00BB035A" w:rsidRPr="00BB035A">
        <w:rPr>
          <w:rFonts w:ascii="Times New Roman" w:hAnsi="Times New Roman" w:cs="Times New Roman"/>
          <w:sz w:val="24"/>
          <w:szCs w:val="24"/>
        </w:rPr>
        <w:t>инсценирование сказок «В мире сказок»</w:t>
      </w:r>
      <w:r w:rsidR="00BB035A">
        <w:rPr>
          <w:rFonts w:ascii="Times New Roman" w:hAnsi="Times New Roman" w:cs="Times New Roman"/>
          <w:sz w:val="24"/>
          <w:szCs w:val="24"/>
        </w:rPr>
        <w:t xml:space="preserve">, </w:t>
      </w:r>
      <w:r w:rsidR="00BB035A" w:rsidRPr="00BB035A">
        <w:rPr>
          <w:rFonts w:ascii="Times New Roman" w:hAnsi="Times New Roman" w:cs="Times New Roman"/>
          <w:sz w:val="24"/>
          <w:szCs w:val="24"/>
        </w:rPr>
        <w:t>внеклассное мероприятие «Чудеса в Стране Слов»</w:t>
      </w:r>
      <w:r w:rsidR="00BB035A">
        <w:rPr>
          <w:rFonts w:ascii="Times New Roman" w:hAnsi="Times New Roman" w:cs="Times New Roman"/>
          <w:sz w:val="24"/>
          <w:szCs w:val="24"/>
        </w:rPr>
        <w:t xml:space="preserve">, </w:t>
      </w:r>
      <w:r w:rsidR="00BB035A" w:rsidRPr="00BB035A">
        <w:rPr>
          <w:rFonts w:ascii="Times New Roman" w:hAnsi="Times New Roman" w:cs="Times New Roman"/>
          <w:sz w:val="24"/>
          <w:szCs w:val="24"/>
        </w:rPr>
        <w:t>внеклассное мероприятие «Математика и профессии»</w:t>
      </w:r>
      <w:r w:rsidR="00BB035A">
        <w:rPr>
          <w:rFonts w:ascii="Times New Roman" w:hAnsi="Times New Roman" w:cs="Times New Roman"/>
          <w:sz w:val="24"/>
          <w:szCs w:val="24"/>
        </w:rPr>
        <w:t xml:space="preserve">, </w:t>
      </w:r>
      <w:r w:rsidR="00BB035A" w:rsidRPr="00BB035A">
        <w:rPr>
          <w:rFonts w:ascii="Times New Roman" w:hAnsi="Times New Roman" w:cs="Times New Roman"/>
          <w:sz w:val="24"/>
          <w:szCs w:val="24"/>
        </w:rPr>
        <w:t>математический конкурс «Умники и умницы»</w:t>
      </w:r>
      <w:r w:rsidR="00BB035A">
        <w:rPr>
          <w:rFonts w:ascii="Times New Roman" w:hAnsi="Times New Roman" w:cs="Times New Roman"/>
          <w:sz w:val="24"/>
          <w:szCs w:val="24"/>
        </w:rPr>
        <w:t xml:space="preserve">, </w:t>
      </w:r>
      <w:r w:rsidR="00BB035A" w:rsidRPr="00BB035A">
        <w:rPr>
          <w:rFonts w:ascii="Times New Roman" w:hAnsi="Times New Roman" w:cs="Times New Roman"/>
          <w:sz w:val="24"/>
          <w:szCs w:val="24"/>
        </w:rPr>
        <w:t>образовательная игра «Веселые поварята»</w:t>
      </w:r>
      <w:r w:rsidR="00BB035A">
        <w:rPr>
          <w:rFonts w:ascii="Times New Roman" w:hAnsi="Times New Roman" w:cs="Times New Roman"/>
          <w:sz w:val="24"/>
          <w:szCs w:val="24"/>
        </w:rPr>
        <w:t>, мастре-класс</w:t>
      </w:r>
      <w:r w:rsidR="00BB035A" w:rsidRPr="00BB035A">
        <w:rPr>
          <w:rFonts w:ascii="Times New Roman" w:hAnsi="Times New Roman" w:cs="Times New Roman"/>
          <w:sz w:val="24"/>
          <w:szCs w:val="24"/>
        </w:rPr>
        <w:t xml:space="preserve"> «Наши руки не знают скуки».</w:t>
      </w:r>
    </w:p>
    <w:p w14:paraId="23D5B02F" w14:textId="312E0FCD" w:rsidR="002E67B9" w:rsidRPr="00BE4DB5" w:rsidRDefault="00E6392B" w:rsidP="00EA6C0D">
      <w:pPr>
        <w:spacing w:line="240" w:lineRule="auto"/>
        <w:ind w:firstLine="709"/>
        <w:contextualSpacing/>
        <w:jc w:val="both"/>
        <w:rPr>
          <w:rFonts w:ascii="Times New Roman" w:hAnsi="Times New Roman" w:cs="Times New Roman"/>
          <w:sz w:val="24"/>
          <w:szCs w:val="24"/>
        </w:rPr>
      </w:pPr>
      <w:r w:rsidRPr="00BE4DB5">
        <w:rPr>
          <w:rFonts w:ascii="Times New Roman" w:hAnsi="Times New Roman" w:cs="Times New Roman"/>
          <w:sz w:val="24"/>
          <w:szCs w:val="24"/>
        </w:rPr>
        <w:t xml:space="preserve">Белоусова Л.С. (учитель </w:t>
      </w:r>
      <w:r w:rsidR="00EA6C0D">
        <w:rPr>
          <w:rFonts w:ascii="Times New Roman" w:hAnsi="Times New Roman" w:cs="Times New Roman"/>
          <w:sz w:val="24"/>
          <w:szCs w:val="24"/>
        </w:rPr>
        <w:t>7</w:t>
      </w:r>
      <w:r w:rsidRPr="00BE4DB5">
        <w:rPr>
          <w:rFonts w:ascii="Times New Roman" w:hAnsi="Times New Roman" w:cs="Times New Roman"/>
          <w:sz w:val="24"/>
          <w:szCs w:val="24"/>
        </w:rPr>
        <w:t xml:space="preserve"> «Г» класса) провела внеклассн</w:t>
      </w:r>
      <w:r w:rsidR="003630A2" w:rsidRPr="00BE4DB5">
        <w:rPr>
          <w:rFonts w:ascii="Times New Roman" w:hAnsi="Times New Roman" w:cs="Times New Roman"/>
          <w:sz w:val="24"/>
          <w:szCs w:val="24"/>
        </w:rPr>
        <w:t>ые</w:t>
      </w:r>
      <w:r w:rsidRPr="00BE4DB5">
        <w:rPr>
          <w:rFonts w:ascii="Times New Roman" w:hAnsi="Times New Roman" w:cs="Times New Roman"/>
          <w:sz w:val="24"/>
          <w:szCs w:val="24"/>
        </w:rPr>
        <w:t xml:space="preserve"> мероприяти</w:t>
      </w:r>
      <w:r w:rsidR="003630A2" w:rsidRPr="00BE4DB5">
        <w:rPr>
          <w:rFonts w:ascii="Times New Roman" w:hAnsi="Times New Roman" w:cs="Times New Roman"/>
          <w:sz w:val="24"/>
          <w:szCs w:val="24"/>
        </w:rPr>
        <w:t>я</w:t>
      </w:r>
      <w:r w:rsidRPr="00BE4DB5">
        <w:rPr>
          <w:rFonts w:ascii="Times New Roman" w:hAnsi="Times New Roman" w:cs="Times New Roman"/>
          <w:sz w:val="24"/>
          <w:szCs w:val="24"/>
        </w:rPr>
        <w:t xml:space="preserve"> </w:t>
      </w:r>
      <w:r w:rsidR="003630A2" w:rsidRPr="00BE4DB5">
        <w:rPr>
          <w:rFonts w:ascii="Times New Roman" w:hAnsi="Times New Roman" w:cs="Times New Roman"/>
          <w:sz w:val="24"/>
          <w:szCs w:val="24"/>
        </w:rPr>
        <w:t>-</w:t>
      </w:r>
      <w:r w:rsidR="009B038C">
        <w:rPr>
          <w:rFonts w:ascii="Times New Roman" w:hAnsi="Times New Roman" w:cs="Times New Roman"/>
          <w:sz w:val="24"/>
          <w:szCs w:val="24"/>
        </w:rPr>
        <w:t xml:space="preserve"> у</w:t>
      </w:r>
      <w:r w:rsidR="00EA6C0D" w:rsidRPr="00EA6C0D">
        <w:rPr>
          <w:rFonts w:ascii="Times New Roman" w:hAnsi="Times New Roman" w:cs="Times New Roman"/>
          <w:sz w:val="24"/>
          <w:szCs w:val="24"/>
        </w:rPr>
        <w:t>рок-игра «Опасные предметы»</w:t>
      </w:r>
      <w:r w:rsidR="009B038C">
        <w:rPr>
          <w:rFonts w:ascii="Times New Roman" w:hAnsi="Times New Roman" w:cs="Times New Roman"/>
          <w:sz w:val="24"/>
          <w:szCs w:val="24"/>
        </w:rPr>
        <w:t>, п</w:t>
      </w:r>
      <w:r w:rsidR="00EA6C0D" w:rsidRPr="00EA6C0D">
        <w:rPr>
          <w:rFonts w:ascii="Times New Roman" w:hAnsi="Times New Roman" w:cs="Times New Roman"/>
          <w:sz w:val="24"/>
          <w:szCs w:val="24"/>
        </w:rPr>
        <w:t>ознавательный час «Безопасность в школе»</w:t>
      </w:r>
      <w:r w:rsidR="009B038C">
        <w:rPr>
          <w:rFonts w:ascii="Times New Roman" w:hAnsi="Times New Roman" w:cs="Times New Roman"/>
          <w:sz w:val="24"/>
          <w:szCs w:val="24"/>
        </w:rPr>
        <w:t>; у</w:t>
      </w:r>
      <w:r w:rsidR="00EA6C0D" w:rsidRPr="00EA6C0D">
        <w:rPr>
          <w:rFonts w:ascii="Times New Roman" w:hAnsi="Times New Roman" w:cs="Times New Roman"/>
          <w:sz w:val="24"/>
          <w:szCs w:val="24"/>
        </w:rPr>
        <w:t>рок-игра «Из жизни животных»</w:t>
      </w:r>
      <w:r w:rsidR="009B038C">
        <w:rPr>
          <w:rFonts w:ascii="Times New Roman" w:hAnsi="Times New Roman" w:cs="Times New Roman"/>
          <w:sz w:val="24"/>
          <w:szCs w:val="24"/>
        </w:rPr>
        <w:t>, классный</w:t>
      </w:r>
      <w:r w:rsidR="00EA6C0D" w:rsidRPr="00EA6C0D">
        <w:rPr>
          <w:rFonts w:ascii="Times New Roman" w:hAnsi="Times New Roman" w:cs="Times New Roman"/>
          <w:sz w:val="24"/>
          <w:szCs w:val="24"/>
        </w:rPr>
        <w:t xml:space="preserve"> час «Карлики и великаны в мире животных»</w:t>
      </w:r>
      <w:r w:rsidR="009B038C">
        <w:rPr>
          <w:rFonts w:ascii="Times New Roman" w:hAnsi="Times New Roman" w:cs="Times New Roman"/>
          <w:sz w:val="24"/>
          <w:szCs w:val="24"/>
        </w:rPr>
        <w:t>, п</w:t>
      </w:r>
      <w:r w:rsidR="00EA6C0D" w:rsidRPr="00EA6C0D">
        <w:rPr>
          <w:rFonts w:ascii="Times New Roman" w:hAnsi="Times New Roman" w:cs="Times New Roman"/>
          <w:sz w:val="24"/>
          <w:szCs w:val="24"/>
        </w:rPr>
        <w:t>равовой час «Твоя безопасность - в твоих руках»</w:t>
      </w:r>
      <w:r w:rsidR="009B038C">
        <w:rPr>
          <w:rFonts w:ascii="Times New Roman" w:hAnsi="Times New Roman" w:cs="Times New Roman"/>
          <w:sz w:val="24"/>
          <w:szCs w:val="24"/>
        </w:rPr>
        <w:t>; у</w:t>
      </w:r>
      <w:r w:rsidR="00EA6C0D" w:rsidRPr="00EA6C0D">
        <w:rPr>
          <w:rFonts w:ascii="Times New Roman" w:hAnsi="Times New Roman" w:cs="Times New Roman"/>
          <w:sz w:val="24"/>
          <w:szCs w:val="24"/>
        </w:rPr>
        <w:t>рок-игра «По дорогам сказок»</w:t>
      </w:r>
      <w:r w:rsidR="009B038C">
        <w:rPr>
          <w:rFonts w:ascii="Times New Roman" w:hAnsi="Times New Roman" w:cs="Times New Roman"/>
          <w:sz w:val="24"/>
          <w:szCs w:val="24"/>
        </w:rPr>
        <w:t>, в</w:t>
      </w:r>
      <w:r w:rsidR="00EA6C0D" w:rsidRPr="00EA6C0D">
        <w:rPr>
          <w:rFonts w:ascii="Times New Roman" w:hAnsi="Times New Roman" w:cs="Times New Roman"/>
          <w:sz w:val="24"/>
          <w:szCs w:val="24"/>
        </w:rPr>
        <w:t>неклассное мероприятие «Сказочные буквы»</w:t>
      </w:r>
      <w:r w:rsidR="009B038C">
        <w:rPr>
          <w:rFonts w:ascii="Times New Roman" w:hAnsi="Times New Roman" w:cs="Times New Roman"/>
          <w:sz w:val="24"/>
          <w:szCs w:val="24"/>
        </w:rPr>
        <w:t>; в</w:t>
      </w:r>
      <w:r w:rsidR="00EA6C0D" w:rsidRPr="00EA6C0D">
        <w:rPr>
          <w:rFonts w:ascii="Times New Roman" w:hAnsi="Times New Roman" w:cs="Times New Roman"/>
          <w:sz w:val="24"/>
          <w:szCs w:val="24"/>
        </w:rPr>
        <w:t>неклассное мероприятие «Сказочная математика»</w:t>
      </w:r>
      <w:r w:rsidR="009B038C">
        <w:rPr>
          <w:rFonts w:ascii="Times New Roman" w:hAnsi="Times New Roman" w:cs="Times New Roman"/>
          <w:sz w:val="24"/>
          <w:szCs w:val="24"/>
        </w:rPr>
        <w:t>, м</w:t>
      </w:r>
      <w:r w:rsidR="00EA6C0D" w:rsidRPr="00EA6C0D">
        <w:rPr>
          <w:rFonts w:ascii="Times New Roman" w:hAnsi="Times New Roman" w:cs="Times New Roman"/>
          <w:sz w:val="24"/>
          <w:szCs w:val="24"/>
        </w:rPr>
        <w:t>атематический час «Весёлые состязания»</w:t>
      </w:r>
      <w:r w:rsidR="009B038C">
        <w:rPr>
          <w:rFonts w:ascii="Times New Roman" w:hAnsi="Times New Roman" w:cs="Times New Roman"/>
          <w:sz w:val="24"/>
          <w:szCs w:val="24"/>
        </w:rPr>
        <w:t>; в</w:t>
      </w:r>
      <w:r w:rsidR="00EA6C0D" w:rsidRPr="00EA6C0D">
        <w:rPr>
          <w:rFonts w:ascii="Times New Roman" w:hAnsi="Times New Roman" w:cs="Times New Roman"/>
          <w:sz w:val="24"/>
          <w:szCs w:val="24"/>
        </w:rPr>
        <w:t>икторина «Такие нужные профессии»</w:t>
      </w:r>
      <w:r w:rsidR="00CD1E69">
        <w:rPr>
          <w:rFonts w:ascii="Times New Roman" w:hAnsi="Times New Roman" w:cs="Times New Roman"/>
          <w:sz w:val="24"/>
          <w:szCs w:val="24"/>
        </w:rPr>
        <w:t>, у</w:t>
      </w:r>
      <w:r w:rsidR="00EA6C0D" w:rsidRPr="00EA6C0D">
        <w:rPr>
          <w:rFonts w:ascii="Times New Roman" w:hAnsi="Times New Roman" w:cs="Times New Roman"/>
          <w:sz w:val="24"/>
          <w:szCs w:val="24"/>
        </w:rPr>
        <w:t>рок-игра «Мамины помощники»</w:t>
      </w:r>
      <w:r w:rsidR="00CD1E69">
        <w:rPr>
          <w:rFonts w:ascii="Times New Roman" w:hAnsi="Times New Roman" w:cs="Times New Roman"/>
          <w:sz w:val="24"/>
          <w:szCs w:val="24"/>
        </w:rPr>
        <w:t>; в</w:t>
      </w:r>
      <w:r w:rsidR="00EA6C0D" w:rsidRPr="00EA6C0D">
        <w:rPr>
          <w:rFonts w:ascii="Times New Roman" w:hAnsi="Times New Roman" w:cs="Times New Roman"/>
          <w:sz w:val="24"/>
          <w:szCs w:val="24"/>
        </w:rPr>
        <w:t>неклассное мероприятие «Уроки Мойдодыра»</w:t>
      </w:r>
      <w:r w:rsidR="00CD1E69">
        <w:rPr>
          <w:rFonts w:ascii="Times New Roman" w:hAnsi="Times New Roman" w:cs="Times New Roman"/>
          <w:sz w:val="24"/>
          <w:szCs w:val="24"/>
        </w:rPr>
        <w:t>, п</w:t>
      </w:r>
      <w:r w:rsidR="00EA6C0D" w:rsidRPr="00EA6C0D">
        <w:rPr>
          <w:rFonts w:ascii="Times New Roman" w:hAnsi="Times New Roman" w:cs="Times New Roman"/>
          <w:sz w:val="24"/>
          <w:szCs w:val="24"/>
        </w:rPr>
        <w:t>ознавательный час «Витамины с грядки».</w:t>
      </w:r>
    </w:p>
    <w:p w14:paraId="655E7C0F" w14:textId="6345CB54" w:rsidR="00EB3C15" w:rsidRDefault="00EB3C15" w:rsidP="00616FB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Так</w:t>
      </w:r>
      <w:r w:rsidR="00CA4385">
        <w:rPr>
          <w:rFonts w:ascii="Times New Roman" w:hAnsi="Times New Roman" w:cs="Times New Roman"/>
          <w:sz w:val="24"/>
          <w:szCs w:val="24"/>
        </w:rPr>
        <w:t>же</w:t>
      </w:r>
      <w:r>
        <w:rPr>
          <w:rFonts w:ascii="Times New Roman" w:hAnsi="Times New Roman" w:cs="Times New Roman"/>
          <w:sz w:val="24"/>
          <w:szCs w:val="24"/>
        </w:rPr>
        <w:t xml:space="preserve"> были проведены</w:t>
      </w:r>
      <w:r w:rsidR="00CD1E69">
        <w:rPr>
          <w:rFonts w:ascii="Times New Roman" w:hAnsi="Times New Roman" w:cs="Times New Roman"/>
          <w:sz w:val="24"/>
          <w:szCs w:val="24"/>
        </w:rPr>
        <w:t xml:space="preserve"> </w:t>
      </w:r>
      <w:r w:rsidR="00CA4385">
        <w:rPr>
          <w:rFonts w:ascii="Times New Roman" w:hAnsi="Times New Roman" w:cs="Times New Roman"/>
          <w:sz w:val="24"/>
          <w:szCs w:val="24"/>
        </w:rPr>
        <w:t>мероприятия</w:t>
      </w:r>
      <w:r w:rsidR="00CD1E69">
        <w:rPr>
          <w:rFonts w:ascii="Times New Roman" w:hAnsi="Times New Roman" w:cs="Times New Roman"/>
          <w:sz w:val="24"/>
          <w:szCs w:val="24"/>
        </w:rPr>
        <w:t xml:space="preserve"> для всех обучающихся (вариант 2)</w:t>
      </w:r>
      <w:r>
        <w:rPr>
          <w:rFonts w:ascii="Times New Roman" w:hAnsi="Times New Roman" w:cs="Times New Roman"/>
          <w:sz w:val="24"/>
          <w:szCs w:val="24"/>
        </w:rPr>
        <w:t xml:space="preserve"> – </w:t>
      </w:r>
      <w:r w:rsidR="00CA4385">
        <w:rPr>
          <w:rFonts w:ascii="Times New Roman" w:hAnsi="Times New Roman" w:cs="Times New Roman"/>
          <w:sz w:val="24"/>
          <w:szCs w:val="24"/>
        </w:rPr>
        <w:t xml:space="preserve">внеклассные мероприятия «Улица, где все спешат», «Загадки леса»; «Новогодняя сказка», </w:t>
      </w:r>
      <w:r>
        <w:rPr>
          <w:rFonts w:ascii="Times New Roman" w:hAnsi="Times New Roman" w:cs="Times New Roman"/>
          <w:sz w:val="24"/>
          <w:szCs w:val="24"/>
        </w:rPr>
        <w:t>праздник, посвящённый 8 марта</w:t>
      </w:r>
      <w:r w:rsidR="00A43DF7">
        <w:rPr>
          <w:rFonts w:ascii="Times New Roman" w:hAnsi="Times New Roman" w:cs="Times New Roman"/>
          <w:sz w:val="24"/>
          <w:szCs w:val="24"/>
        </w:rPr>
        <w:t xml:space="preserve">; </w:t>
      </w:r>
      <w:r>
        <w:rPr>
          <w:rFonts w:ascii="Times New Roman" w:hAnsi="Times New Roman" w:cs="Times New Roman"/>
          <w:sz w:val="24"/>
          <w:szCs w:val="24"/>
        </w:rPr>
        <w:t xml:space="preserve"> </w:t>
      </w:r>
      <w:r w:rsidR="00A43DF7" w:rsidRPr="00A43DF7">
        <w:rPr>
          <w:rFonts w:ascii="Times New Roman" w:hAnsi="Times New Roman" w:cs="Times New Roman"/>
          <w:sz w:val="24"/>
          <w:szCs w:val="24"/>
        </w:rPr>
        <w:t>игров</w:t>
      </w:r>
      <w:r w:rsidR="00A43DF7">
        <w:rPr>
          <w:rFonts w:ascii="Times New Roman" w:hAnsi="Times New Roman" w:cs="Times New Roman"/>
          <w:sz w:val="24"/>
          <w:szCs w:val="24"/>
        </w:rPr>
        <w:t>ая</w:t>
      </w:r>
      <w:r w:rsidR="00A43DF7" w:rsidRPr="00A43DF7">
        <w:rPr>
          <w:rFonts w:ascii="Times New Roman" w:hAnsi="Times New Roman" w:cs="Times New Roman"/>
          <w:sz w:val="24"/>
          <w:szCs w:val="24"/>
        </w:rPr>
        <w:t xml:space="preserve"> программ</w:t>
      </w:r>
      <w:r w:rsidR="00A43DF7">
        <w:rPr>
          <w:rFonts w:ascii="Times New Roman" w:hAnsi="Times New Roman" w:cs="Times New Roman"/>
          <w:sz w:val="24"/>
          <w:szCs w:val="24"/>
        </w:rPr>
        <w:t>а</w:t>
      </w:r>
      <w:r w:rsidR="00A43DF7" w:rsidRPr="00A43DF7">
        <w:rPr>
          <w:rFonts w:ascii="Times New Roman" w:hAnsi="Times New Roman" w:cs="Times New Roman"/>
          <w:sz w:val="24"/>
          <w:szCs w:val="24"/>
        </w:rPr>
        <w:t xml:space="preserve"> «</w:t>
      </w:r>
      <w:r w:rsidR="00CA4385">
        <w:rPr>
          <w:rFonts w:ascii="Times New Roman" w:hAnsi="Times New Roman" w:cs="Times New Roman"/>
          <w:sz w:val="24"/>
          <w:szCs w:val="24"/>
        </w:rPr>
        <w:t>А, ну-ка, мальчики! А, ну-ка, девочки!</w:t>
      </w:r>
      <w:r w:rsidR="00A43DF7" w:rsidRPr="00A43DF7">
        <w:rPr>
          <w:rFonts w:ascii="Times New Roman" w:hAnsi="Times New Roman" w:cs="Times New Roman"/>
          <w:sz w:val="24"/>
          <w:szCs w:val="24"/>
        </w:rPr>
        <w:t>»</w:t>
      </w:r>
      <w:r w:rsidR="00A43DF7">
        <w:rPr>
          <w:rFonts w:ascii="Times New Roman" w:hAnsi="Times New Roman" w:cs="Times New Roman"/>
          <w:sz w:val="24"/>
          <w:szCs w:val="24"/>
        </w:rPr>
        <w:t xml:space="preserve">; мероприятие </w:t>
      </w:r>
      <w:r w:rsidR="009C6D36">
        <w:rPr>
          <w:rFonts w:ascii="Times New Roman" w:hAnsi="Times New Roman" w:cs="Times New Roman"/>
          <w:sz w:val="24"/>
          <w:szCs w:val="24"/>
        </w:rPr>
        <w:t xml:space="preserve">«Математическая ярмарка», </w:t>
      </w:r>
      <w:r w:rsidR="00A43DF7">
        <w:rPr>
          <w:rFonts w:ascii="Times New Roman" w:hAnsi="Times New Roman" w:cs="Times New Roman"/>
          <w:sz w:val="24"/>
          <w:szCs w:val="24"/>
        </w:rPr>
        <w:t>«Здорово быть здоровым» (ведущая учитель Нейман В.В</w:t>
      </w:r>
      <w:r w:rsidR="00A43DF7" w:rsidRPr="00A43DF7">
        <w:rPr>
          <w:rFonts w:ascii="Times New Roman" w:hAnsi="Times New Roman" w:cs="Times New Roman"/>
          <w:sz w:val="24"/>
          <w:szCs w:val="24"/>
        </w:rPr>
        <w:t>.</w:t>
      </w:r>
      <w:r w:rsidR="00A43DF7">
        <w:rPr>
          <w:rFonts w:ascii="Times New Roman" w:hAnsi="Times New Roman" w:cs="Times New Roman"/>
          <w:sz w:val="24"/>
          <w:szCs w:val="24"/>
        </w:rPr>
        <w:t>, музыкальное сопровождение Димова Л.А.</w:t>
      </w:r>
      <w:r w:rsidR="00CA4385">
        <w:rPr>
          <w:rFonts w:ascii="Times New Roman" w:hAnsi="Times New Roman" w:cs="Times New Roman"/>
          <w:sz w:val="24"/>
          <w:szCs w:val="24"/>
        </w:rPr>
        <w:t>, классные руководители</w:t>
      </w:r>
      <w:r w:rsidR="00A43DF7">
        <w:rPr>
          <w:rFonts w:ascii="Times New Roman" w:hAnsi="Times New Roman" w:cs="Times New Roman"/>
          <w:sz w:val="24"/>
          <w:szCs w:val="24"/>
        </w:rPr>
        <w:t xml:space="preserve">). </w:t>
      </w:r>
      <w:r w:rsidR="00A43DF7" w:rsidRPr="00A43DF7">
        <w:rPr>
          <w:rFonts w:ascii="Times New Roman" w:hAnsi="Times New Roman" w:cs="Times New Roman"/>
          <w:sz w:val="24"/>
          <w:szCs w:val="24"/>
        </w:rPr>
        <w:t>Данн</w:t>
      </w:r>
      <w:r w:rsidR="00A43DF7">
        <w:rPr>
          <w:rFonts w:ascii="Times New Roman" w:hAnsi="Times New Roman" w:cs="Times New Roman"/>
          <w:sz w:val="24"/>
          <w:szCs w:val="24"/>
        </w:rPr>
        <w:t>ы</w:t>
      </w:r>
      <w:r w:rsidR="00A43DF7" w:rsidRPr="00A43DF7">
        <w:rPr>
          <w:rFonts w:ascii="Times New Roman" w:hAnsi="Times New Roman" w:cs="Times New Roman"/>
          <w:sz w:val="24"/>
          <w:szCs w:val="24"/>
        </w:rPr>
        <w:t>е мероприяти</w:t>
      </w:r>
      <w:r w:rsidR="00A43DF7">
        <w:rPr>
          <w:rFonts w:ascii="Times New Roman" w:hAnsi="Times New Roman" w:cs="Times New Roman"/>
          <w:sz w:val="24"/>
          <w:szCs w:val="24"/>
        </w:rPr>
        <w:t>я</w:t>
      </w:r>
      <w:r w:rsidR="00A43DF7" w:rsidRPr="00A43DF7">
        <w:rPr>
          <w:rFonts w:ascii="Times New Roman" w:hAnsi="Times New Roman" w:cs="Times New Roman"/>
          <w:sz w:val="24"/>
          <w:szCs w:val="24"/>
        </w:rPr>
        <w:t xml:space="preserve"> соответствовал</w:t>
      </w:r>
      <w:r w:rsidR="00A43DF7">
        <w:rPr>
          <w:rFonts w:ascii="Times New Roman" w:hAnsi="Times New Roman" w:cs="Times New Roman"/>
          <w:sz w:val="24"/>
          <w:szCs w:val="24"/>
        </w:rPr>
        <w:t>и</w:t>
      </w:r>
      <w:r w:rsidR="00A43DF7" w:rsidRPr="00A43DF7">
        <w:rPr>
          <w:rFonts w:ascii="Times New Roman" w:hAnsi="Times New Roman" w:cs="Times New Roman"/>
          <w:sz w:val="24"/>
          <w:szCs w:val="24"/>
        </w:rPr>
        <w:t xml:space="preserve"> возрастным и психологическим особенностям учащихся, был</w:t>
      </w:r>
      <w:r w:rsidR="00A43DF7">
        <w:rPr>
          <w:rFonts w:ascii="Times New Roman" w:hAnsi="Times New Roman" w:cs="Times New Roman"/>
          <w:sz w:val="24"/>
          <w:szCs w:val="24"/>
        </w:rPr>
        <w:t>и</w:t>
      </w:r>
      <w:r w:rsidR="00A43DF7" w:rsidRPr="00A43DF7">
        <w:rPr>
          <w:rFonts w:ascii="Times New Roman" w:hAnsi="Times New Roman" w:cs="Times New Roman"/>
          <w:sz w:val="24"/>
          <w:szCs w:val="24"/>
        </w:rPr>
        <w:t xml:space="preserve"> доступным</w:t>
      </w:r>
      <w:r w:rsidR="00A43DF7">
        <w:rPr>
          <w:rFonts w:ascii="Times New Roman" w:hAnsi="Times New Roman" w:cs="Times New Roman"/>
          <w:sz w:val="24"/>
          <w:szCs w:val="24"/>
        </w:rPr>
        <w:t>и</w:t>
      </w:r>
      <w:r w:rsidR="00A43DF7" w:rsidRPr="00A43DF7">
        <w:rPr>
          <w:rFonts w:ascii="Times New Roman" w:hAnsi="Times New Roman" w:cs="Times New Roman"/>
          <w:sz w:val="24"/>
          <w:szCs w:val="24"/>
        </w:rPr>
        <w:t xml:space="preserve"> и посильным</w:t>
      </w:r>
      <w:r w:rsidR="00A43DF7">
        <w:rPr>
          <w:rFonts w:ascii="Times New Roman" w:hAnsi="Times New Roman" w:cs="Times New Roman"/>
          <w:sz w:val="24"/>
          <w:szCs w:val="24"/>
        </w:rPr>
        <w:t>и</w:t>
      </w:r>
      <w:r w:rsidR="00A43DF7" w:rsidRPr="00A43DF7">
        <w:rPr>
          <w:rFonts w:ascii="Times New Roman" w:hAnsi="Times New Roman" w:cs="Times New Roman"/>
          <w:sz w:val="24"/>
          <w:szCs w:val="24"/>
        </w:rPr>
        <w:t xml:space="preserve"> по содержанию. Праздник</w:t>
      </w:r>
      <w:r w:rsidR="00A43DF7">
        <w:rPr>
          <w:rFonts w:ascii="Times New Roman" w:hAnsi="Times New Roman" w:cs="Times New Roman"/>
          <w:sz w:val="24"/>
          <w:szCs w:val="24"/>
        </w:rPr>
        <w:t>и</w:t>
      </w:r>
      <w:r w:rsidR="00A43DF7" w:rsidRPr="00A43DF7">
        <w:rPr>
          <w:rFonts w:ascii="Times New Roman" w:hAnsi="Times New Roman" w:cs="Times New Roman"/>
          <w:sz w:val="24"/>
          <w:szCs w:val="24"/>
        </w:rPr>
        <w:t xml:space="preserve"> про</w:t>
      </w:r>
      <w:r w:rsidR="00A43DF7">
        <w:rPr>
          <w:rFonts w:ascii="Times New Roman" w:hAnsi="Times New Roman" w:cs="Times New Roman"/>
          <w:sz w:val="24"/>
          <w:szCs w:val="24"/>
        </w:rPr>
        <w:t>ходили</w:t>
      </w:r>
      <w:r w:rsidR="00A43DF7" w:rsidRPr="00A43DF7">
        <w:rPr>
          <w:rFonts w:ascii="Times New Roman" w:hAnsi="Times New Roman" w:cs="Times New Roman"/>
          <w:sz w:val="24"/>
          <w:szCs w:val="24"/>
        </w:rPr>
        <w:t xml:space="preserve"> на эмоциональном подъеме, с высоким темпом</w:t>
      </w:r>
      <w:r w:rsidR="009C6D36">
        <w:rPr>
          <w:rFonts w:ascii="Times New Roman" w:hAnsi="Times New Roman" w:cs="Times New Roman"/>
          <w:sz w:val="24"/>
          <w:szCs w:val="24"/>
        </w:rPr>
        <w:t xml:space="preserve"> </w:t>
      </w:r>
      <w:r w:rsidR="00A43DF7">
        <w:rPr>
          <w:rFonts w:ascii="Times New Roman" w:hAnsi="Times New Roman" w:cs="Times New Roman"/>
          <w:sz w:val="24"/>
          <w:szCs w:val="24"/>
        </w:rPr>
        <w:t xml:space="preserve">и </w:t>
      </w:r>
      <w:r w:rsidR="00A43DF7" w:rsidRPr="00A43DF7">
        <w:rPr>
          <w:rFonts w:ascii="Times New Roman" w:hAnsi="Times New Roman" w:cs="Times New Roman"/>
          <w:sz w:val="24"/>
          <w:szCs w:val="24"/>
        </w:rPr>
        <w:t>активность</w:t>
      </w:r>
      <w:r w:rsidR="00A43DF7">
        <w:rPr>
          <w:rFonts w:ascii="Times New Roman" w:hAnsi="Times New Roman" w:cs="Times New Roman"/>
          <w:sz w:val="24"/>
          <w:szCs w:val="24"/>
        </w:rPr>
        <w:t>ю</w:t>
      </w:r>
      <w:r w:rsidR="00A43DF7" w:rsidRPr="00A43DF7">
        <w:rPr>
          <w:rFonts w:ascii="Times New Roman" w:hAnsi="Times New Roman" w:cs="Times New Roman"/>
          <w:sz w:val="24"/>
          <w:szCs w:val="24"/>
        </w:rPr>
        <w:t xml:space="preserve"> учащихся.</w:t>
      </w:r>
    </w:p>
    <w:p w14:paraId="52750508" w14:textId="7C3D99FF" w:rsidR="009C6D36" w:rsidRDefault="008F6170" w:rsidP="00A43DF7">
      <w:pPr>
        <w:spacing w:line="240" w:lineRule="auto"/>
        <w:ind w:firstLine="708"/>
        <w:contextualSpacing/>
        <w:jc w:val="both"/>
        <w:rPr>
          <w:rFonts w:ascii="Times New Roman" w:hAnsi="Times New Roman" w:cs="Times New Roman"/>
          <w:sz w:val="24"/>
          <w:szCs w:val="24"/>
        </w:rPr>
      </w:pPr>
      <w:r w:rsidRPr="00BE4DB5">
        <w:rPr>
          <w:rFonts w:ascii="Times New Roman" w:hAnsi="Times New Roman" w:cs="Times New Roman"/>
          <w:sz w:val="24"/>
          <w:szCs w:val="24"/>
        </w:rPr>
        <w:t xml:space="preserve">Учителями нашего МО были организованы выставки </w:t>
      </w:r>
      <w:r w:rsidR="00CF285C" w:rsidRPr="00BE4DB5">
        <w:rPr>
          <w:rFonts w:ascii="Times New Roman" w:hAnsi="Times New Roman" w:cs="Times New Roman"/>
          <w:sz w:val="24"/>
          <w:szCs w:val="24"/>
        </w:rPr>
        <w:t xml:space="preserve">творческих работ, </w:t>
      </w:r>
      <w:r w:rsidRPr="00BE4DB5">
        <w:rPr>
          <w:rFonts w:ascii="Times New Roman" w:hAnsi="Times New Roman" w:cs="Times New Roman"/>
          <w:sz w:val="24"/>
          <w:szCs w:val="24"/>
        </w:rPr>
        <w:t xml:space="preserve">рисунков, </w:t>
      </w:r>
      <w:r w:rsidR="00CF285C" w:rsidRPr="00BE4DB5">
        <w:rPr>
          <w:rFonts w:ascii="Times New Roman" w:hAnsi="Times New Roman" w:cs="Times New Roman"/>
          <w:sz w:val="24"/>
          <w:szCs w:val="24"/>
        </w:rPr>
        <w:t xml:space="preserve">поделок </w:t>
      </w:r>
      <w:r w:rsidR="009C6D36">
        <w:rPr>
          <w:rFonts w:ascii="Times New Roman" w:hAnsi="Times New Roman" w:cs="Times New Roman"/>
          <w:sz w:val="24"/>
          <w:szCs w:val="24"/>
        </w:rPr>
        <w:t>– с</w:t>
      </w:r>
      <w:r w:rsidR="009C6D36" w:rsidRPr="009C6D36">
        <w:rPr>
          <w:rFonts w:ascii="Times New Roman" w:hAnsi="Times New Roman" w:cs="Times New Roman"/>
          <w:sz w:val="24"/>
          <w:szCs w:val="24"/>
        </w:rPr>
        <w:t>оздание тематических плакатов «Внимание – дорога!»</w:t>
      </w:r>
      <w:r w:rsidR="009C6D36">
        <w:rPr>
          <w:rFonts w:ascii="Times New Roman" w:hAnsi="Times New Roman" w:cs="Times New Roman"/>
          <w:sz w:val="24"/>
          <w:szCs w:val="24"/>
        </w:rPr>
        <w:t xml:space="preserve"> (</w:t>
      </w:r>
      <w:r w:rsidR="009C6D36" w:rsidRPr="00BE4DB5">
        <w:rPr>
          <w:rFonts w:ascii="Times New Roman" w:hAnsi="Times New Roman" w:cs="Times New Roman"/>
          <w:sz w:val="24"/>
          <w:szCs w:val="24"/>
        </w:rPr>
        <w:t>Хоронжевская Т.В.</w:t>
      </w:r>
      <w:r w:rsidR="009C6D36">
        <w:rPr>
          <w:rFonts w:ascii="Times New Roman" w:hAnsi="Times New Roman" w:cs="Times New Roman"/>
          <w:sz w:val="24"/>
          <w:szCs w:val="24"/>
        </w:rPr>
        <w:t xml:space="preserve">); Фотовыставка «Друзья природы» </w:t>
      </w:r>
      <w:r w:rsidR="009C6D36" w:rsidRPr="00BE4DB5">
        <w:rPr>
          <w:rFonts w:ascii="Times New Roman" w:hAnsi="Times New Roman" w:cs="Times New Roman"/>
          <w:sz w:val="24"/>
          <w:szCs w:val="24"/>
        </w:rPr>
        <w:t>(Белоусова Л.С.)</w:t>
      </w:r>
      <w:r w:rsidR="009C6D36">
        <w:rPr>
          <w:rFonts w:ascii="Times New Roman" w:hAnsi="Times New Roman" w:cs="Times New Roman"/>
          <w:sz w:val="24"/>
          <w:szCs w:val="24"/>
        </w:rPr>
        <w:t>; выставка плакатов «Ребенок под защитой»</w:t>
      </w:r>
      <w:r w:rsidR="009C6D36" w:rsidRPr="009C6D36">
        <w:rPr>
          <w:rFonts w:ascii="Times New Roman" w:hAnsi="Times New Roman" w:cs="Times New Roman"/>
          <w:sz w:val="24"/>
          <w:szCs w:val="24"/>
        </w:rPr>
        <w:t xml:space="preserve"> </w:t>
      </w:r>
      <w:r w:rsidR="009C6D36" w:rsidRPr="00BE4DB5">
        <w:rPr>
          <w:rFonts w:ascii="Times New Roman" w:hAnsi="Times New Roman" w:cs="Times New Roman"/>
          <w:sz w:val="24"/>
          <w:szCs w:val="24"/>
        </w:rPr>
        <w:t>(</w:t>
      </w:r>
      <w:r w:rsidR="009C6D36">
        <w:rPr>
          <w:rFonts w:ascii="Times New Roman" w:hAnsi="Times New Roman" w:cs="Times New Roman"/>
          <w:sz w:val="24"/>
          <w:szCs w:val="24"/>
        </w:rPr>
        <w:t>Чекменева М.А.</w:t>
      </w:r>
      <w:r w:rsidR="009C6D36" w:rsidRPr="00BE4DB5">
        <w:rPr>
          <w:rFonts w:ascii="Times New Roman" w:hAnsi="Times New Roman" w:cs="Times New Roman"/>
          <w:sz w:val="24"/>
          <w:szCs w:val="24"/>
        </w:rPr>
        <w:t xml:space="preserve">); </w:t>
      </w:r>
      <w:r w:rsidR="009C6D36">
        <w:rPr>
          <w:rFonts w:ascii="Times New Roman" w:hAnsi="Times New Roman" w:cs="Times New Roman"/>
          <w:sz w:val="24"/>
          <w:szCs w:val="24"/>
        </w:rPr>
        <w:t>в</w:t>
      </w:r>
      <w:r w:rsidR="009C6D36" w:rsidRPr="009C6D36">
        <w:rPr>
          <w:rFonts w:ascii="Times New Roman" w:hAnsi="Times New Roman" w:cs="Times New Roman"/>
          <w:sz w:val="24"/>
          <w:szCs w:val="24"/>
        </w:rPr>
        <w:t>ыставка рисунков «Звукобуквенная страна»</w:t>
      </w:r>
      <w:r w:rsidR="009C6D36">
        <w:rPr>
          <w:rFonts w:ascii="Times New Roman" w:hAnsi="Times New Roman" w:cs="Times New Roman"/>
          <w:sz w:val="24"/>
          <w:szCs w:val="24"/>
        </w:rPr>
        <w:t xml:space="preserve"> </w:t>
      </w:r>
      <w:r w:rsidR="009C6D36" w:rsidRPr="00BE4DB5">
        <w:rPr>
          <w:rFonts w:ascii="Times New Roman" w:hAnsi="Times New Roman" w:cs="Times New Roman"/>
          <w:sz w:val="24"/>
          <w:szCs w:val="24"/>
        </w:rPr>
        <w:t>(Новичкова Л.В.)</w:t>
      </w:r>
      <w:r w:rsidR="009C6D36">
        <w:rPr>
          <w:rFonts w:ascii="Times New Roman" w:hAnsi="Times New Roman" w:cs="Times New Roman"/>
          <w:sz w:val="24"/>
          <w:szCs w:val="24"/>
        </w:rPr>
        <w:t xml:space="preserve">; </w:t>
      </w:r>
      <w:r w:rsidR="009C6D36" w:rsidRPr="009C6D36">
        <w:rPr>
          <w:rFonts w:ascii="Times New Roman" w:hAnsi="Times New Roman" w:cs="Times New Roman"/>
          <w:sz w:val="24"/>
          <w:szCs w:val="24"/>
        </w:rPr>
        <w:t xml:space="preserve">Выставка творческих работ «Геометрия вокруг» </w:t>
      </w:r>
      <w:r w:rsidR="009C6D36">
        <w:rPr>
          <w:rFonts w:ascii="Times New Roman" w:hAnsi="Times New Roman" w:cs="Times New Roman"/>
          <w:sz w:val="24"/>
          <w:szCs w:val="24"/>
        </w:rPr>
        <w:t>(</w:t>
      </w:r>
      <w:r w:rsidR="009C6D36" w:rsidRPr="00BE4DB5">
        <w:rPr>
          <w:rFonts w:ascii="Times New Roman" w:hAnsi="Times New Roman" w:cs="Times New Roman"/>
          <w:sz w:val="24"/>
          <w:szCs w:val="24"/>
        </w:rPr>
        <w:t>Алгазина Л.В.</w:t>
      </w:r>
      <w:r w:rsidR="009C6D36">
        <w:rPr>
          <w:rFonts w:ascii="Times New Roman" w:hAnsi="Times New Roman" w:cs="Times New Roman"/>
          <w:sz w:val="24"/>
          <w:szCs w:val="24"/>
        </w:rPr>
        <w:t>);  фотовыставка «Лучшие помощники»</w:t>
      </w:r>
      <w:r w:rsidR="00B950E7">
        <w:rPr>
          <w:rFonts w:ascii="Times New Roman" w:hAnsi="Times New Roman" w:cs="Times New Roman"/>
          <w:sz w:val="24"/>
          <w:szCs w:val="24"/>
        </w:rPr>
        <w:t xml:space="preserve"> </w:t>
      </w:r>
      <w:r w:rsidR="00B950E7" w:rsidRPr="00BE4DB5">
        <w:rPr>
          <w:rFonts w:ascii="Times New Roman" w:hAnsi="Times New Roman" w:cs="Times New Roman"/>
          <w:sz w:val="24"/>
          <w:szCs w:val="24"/>
        </w:rPr>
        <w:t>(Мыльникова Е.В.)</w:t>
      </w:r>
      <w:r w:rsidR="00B950E7">
        <w:rPr>
          <w:rFonts w:ascii="Times New Roman" w:hAnsi="Times New Roman" w:cs="Times New Roman"/>
          <w:sz w:val="24"/>
          <w:szCs w:val="24"/>
        </w:rPr>
        <w:t>;</w:t>
      </w:r>
      <w:r w:rsidR="009C6D36" w:rsidRPr="009C6D36">
        <w:rPr>
          <w:rFonts w:ascii="Times New Roman" w:hAnsi="Times New Roman" w:cs="Times New Roman"/>
          <w:sz w:val="24"/>
          <w:szCs w:val="24"/>
        </w:rPr>
        <w:t xml:space="preserve"> </w:t>
      </w:r>
      <w:r w:rsidR="009C6D36">
        <w:rPr>
          <w:rFonts w:ascii="Times New Roman" w:hAnsi="Times New Roman" w:cs="Times New Roman"/>
          <w:sz w:val="24"/>
          <w:szCs w:val="24"/>
        </w:rPr>
        <w:t xml:space="preserve">выставка плакатов «Летние виды спорта» </w:t>
      </w:r>
      <w:r w:rsidR="009C6D36" w:rsidRPr="00BE4DB5">
        <w:rPr>
          <w:rFonts w:ascii="Times New Roman" w:hAnsi="Times New Roman" w:cs="Times New Roman"/>
          <w:sz w:val="24"/>
          <w:szCs w:val="24"/>
        </w:rPr>
        <w:t>(Козякова В.Г.)</w:t>
      </w:r>
      <w:r w:rsidR="009C6D36">
        <w:rPr>
          <w:rFonts w:ascii="Times New Roman" w:hAnsi="Times New Roman" w:cs="Times New Roman"/>
          <w:sz w:val="24"/>
          <w:szCs w:val="24"/>
        </w:rPr>
        <w:t>.</w:t>
      </w:r>
    </w:p>
    <w:p w14:paraId="15B7A335" w14:textId="1936288D" w:rsidR="002E67B9" w:rsidRPr="00BE4DB5" w:rsidRDefault="00C847BE" w:rsidP="002E67B9">
      <w:pPr>
        <w:spacing w:line="240" w:lineRule="auto"/>
        <w:ind w:firstLine="709"/>
        <w:contextualSpacing/>
        <w:jc w:val="both"/>
        <w:rPr>
          <w:rFonts w:ascii="Times New Roman" w:hAnsi="Times New Roman" w:cs="Times New Roman"/>
          <w:sz w:val="24"/>
          <w:szCs w:val="24"/>
        </w:rPr>
      </w:pPr>
      <w:r w:rsidRPr="00BE4DB5">
        <w:rPr>
          <w:rFonts w:ascii="Times New Roman" w:hAnsi="Times New Roman" w:cs="Times New Roman"/>
          <w:sz w:val="24"/>
          <w:szCs w:val="24"/>
        </w:rPr>
        <w:t xml:space="preserve">Педагогами нашего МО </w:t>
      </w:r>
      <w:r w:rsidR="003B2058" w:rsidRPr="00BE4DB5">
        <w:rPr>
          <w:rFonts w:ascii="Times New Roman" w:hAnsi="Times New Roman" w:cs="Times New Roman"/>
          <w:sz w:val="24"/>
          <w:szCs w:val="24"/>
        </w:rPr>
        <w:t xml:space="preserve">также </w:t>
      </w:r>
      <w:r w:rsidRPr="00BE4DB5">
        <w:rPr>
          <w:rFonts w:ascii="Times New Roman" w:hAnsi="Times New Roman" w:cs="Times New Roman"/>
          <w:sz w:val="24"/>
          <w:szCs w:val="24"/>
        </w:rPr>
        <w:t>были организованы предметные декады экологии, математик</w:t>
      </w:r>
      <w:r w:rsidR="00242247" w:rsidRPr="00BE4DB5">
        <w:rPr>
          <w:rFonts w:ascii="Times New Roman" w:hAnsi="Times New Roman" w:cs="Times New Roman"/>
          <w:sz w:val="24"/>
          <w:szCs w:val="24"/>
        </w:rPr>
        <w:t>и</w:t>
      </w:r>
      <w:r w:rsidRPr="00BE4DB5">
        <w:rPr>
          <w:rFonts w:ascii="Times New Roman" w:hAnsi="Times New Roman" w:cs="Times New Roman"/>
          <w:sz w:val="24"/>
          <w:szCs w:val="24"/>
        </w:rPr>
        <w:t>, трудово</w:t>
      </w:r>
      <w:r w:rsidR="00242247" w:rsidRPr="00BE4DB5">
        <w:rPr>
          <w:rFonts w:ascii="Times New Roman" w:hAnsi="Times New Roman" w:cs="Times New Roman"/>
          <w:sz w:val="24"/>
          <w:szCs w:val="24"/>
        </w:rPr>
        <w:t xml:space="preserve">го воспитания, </w:t>
      </w:r>
      <w:r w:rsidRPr="00BE4DB5">
        <w:rPr>
          <w:rFonts w:ascii="Times New Roman" w:hAnsi="Times New Roman" w:cs="Times New Roman"/>
          <w:sz w:val="24"/>
          <w:szCs w:val="24"/>
        </w:rPr>
        <w:t>родной речи</w:t>
      </w:r>
      <w:r w:rsidR="00382D8D" w:rsidRPr="00BE4DB5">
        <w:rPr>
          <w:rFonts w:ascii="Times New Roman" w:hAnsi="Times New Roman" w:cs="Times New Roman"/>
          <w:sz w:val="24"/>
          <w:szCs w:val="24"/>
        </w:rPr>
        <w:t>, ОБЖ, правового воспитания</w:t>
      </w:r>
      <w:r w:rsidR="004F2EC9">
        <w:rPr>
          <w:rFonts w:ascii="Times New Roman" w:hAnsi="Times New Roman" w:cs="Times New Roman"/>
          <w:sz w:val="24"/>
          <w:szCs w:val="24"/>
        </w:rPr>
        <w:t>, физического воспитания и ЗОЖ</w:t>
      </w:r>
      <w:r w:rsidR="00242247" w:rsidRPr="00BE4DB5">
        <w:rPr>
          <w:rFonts w:ascii="Times New Roman" w:hAnsi="Times New Roman" w:cs="Times New Roman"/>
          <w:sz w:val="24"/>
          <w:szCs w:val="24"/>
        </w:rPr>
        <w:t>. Проведению любой предметной декады предшествовала большая подготовительная работа. Составлялся план проведения декады, формировалась цель, ставились задачи, определялись сроки проведения, ответственные. Предметные декады проводились в соответствии с планом работы школы и планом МО.</w:t>
      </w:r>
      <w:r w:rsidR="003B2058" w:rsidRPr="00BE4DB5">
        <w:rPr>
          <w:rFonts w:ascii="Times New Roman" w:hAnsi="Times New Roman" w:cs="Times New Roman"/>
          <w:sz w:val="24"/>
          <w:szCs w:val="24"/>
        </w:rPr>
        <w:t xml:space="preserve"> Все мероприятия </w:t>
      </w:r>
      <w:r w:rsidR="003B2058" w:rsidRPr="00BE4DB5">
        <w:rPr>
          <w:rFonts w:ascii="Times New Roman" w:hAnsi="Times New Roman" w:cs="Times New Roman"/>
          <w:sz w:val="24"/>
          <w:szCs w:val="24"/>
        </w:rPr>
        <w:lastRenderedPageBreak/>
        <w:t>прошли с применением ИКТ, на высоком методическом уровне, имели большой воспитательный потенциал и практическую направленность, получили положительные отзывы.</w:t>
      </w:r>
    </w:p>
    <w:p w14:paraId="40FCE5C5" w14:textId="77777777" w:rsidR="003B2058" w:rsidRPr="00BE4DB5" w:rsidRDefault="00242247" w:rsidP="002E67B9">
      <w:pPr>
        <w:spacing w:line="240" w:lineRule="auto"/>
        <w:ind w:firstLine="709"/>
        <w:contextualSpacing/>
        <w:jc w:val="both"/>
        <w:rPr>
          <w:rFonts w:ascii="Times New Roman" w:hAnsi="Times New Roman" w:cs="Times New Roman"/>
          <w:sz w:val="24"/>
          <w:szCs w:val="24"/>
        </w:rPr>
      </w:pPr>
      <w:r w:rsidRPr="00BE4DB5">
        <w:rPr>
          <w:rFonts w:ascii="Times New Roman" w:hAnsi="Times New Roman" w:cs="Times New Roman"/>
          <w:i/>
          <w:sz w:val="24"/>
          <w:szCs w:val="24"/>
        </w:rPr>
        <w:t>По итогам проведения предметных декад необходимо сделать выводы и рекомендации:</w:t>
      </w:r>
    </w:p>
    <w:p w14:paraId="41079547" w14:textId="77777777" w:rsidR="003B2058" w:rsidRPr="00BE4DB5" w:rsidRDefault="00242247" w:rsidP="003B2058">
      <w:pPr>
        <w:pStyle w:val="a3"/>
        <w:spacing w:line="240" w:lineRule="auto"/>
        <w:ind w:left="0" w:firstLine="709"/>
        <w:jc w:val="both"/>
        <w:rPr>
          <w:rFonts w:ascii="Times New Roman" w:hAnsi="Times New Roman" w:cs="Times New Roman"/>
          <w:i/>
          <w:sz w:val="24"/>
          <w:szCs w:val="24"/>
        </w:rPr>
      </w:pPr>
      <w:r w:rsidRPr="00BE4DB5">
        <w:rPr>
          <w:rFonts w:ascii="Times New Roman" w:hAnsi="Times New Roman" w:cs="Times New Roman"/>
          <w:i/>
          <w:sz w:val="24"/>
          <w:szCs w:val="24"/>
        </w:rPr>
        <w:t>1.</w:t>
      </w:r>
      <w:r w:rsidR="003B2058" w:rsidRPr="00BE4DB5">
        <w:rPr>
          <w:rFonts w:ascii="Times New Roman" w:hAnsi="Times New Roman" w:cs="Times New Roman"/>
          <w:i/>
          <w:sz w:val="24"/>
          <w:szCs w:val="24"/>
        </w:rPr>
        <w:t xml:space="preserve"> В проведении предметн</w:t>
      </w:r>
      <w:r w:rsidR="006E5838" w:rsidRPr="00BE4DB5">
        <w:rPr>
          <w:rFonts w:ascii="Times New Roman" w:hAnsi="Times New Roman" w:cs="Times New Roman"/>
          <w:i/>
          <w:sz w:val="24"/>
          <w:szCs w:val="24"/>
        </w:rPr>
        <w:t>ых</w:t>
      </w:r>
      <w:r w:rsidR="003B2058" w:rsidRPr="00BE4DB5">
        <w:rPr>
          <w:rFonts w:ascii="Times New Roman" w:hAnsi="Times New Roman" w:cs="Times New Roman"/>
          <w:i/>
          <w:sz w:val="24"/>
          <w:szCs w:val="24"/>
        </w:rPr>
        <w:t xml:space="preserve"> недел</w:t>
      </w:r>
      <w:r w:rsidR="006E5838" w:rsidRPr="00BE4DB5">
        <w:rPr>
          <w:rFonts w:ascii="Times New Roman" w:hAnsi="Times New Roman" w:cs="Times New Roman"/>
          <w:i/>
          <w:sz w:val="24"/>
          <w:szCs w:val="24"/>
        </w:rPr>
        <w:t>ь</w:t>
      </w:r>
      <w:r w:rsidR="003B2058" w:rsidRPr="00BE4DB5">
        <w:rPr>
          <w:rFonts w:ascii="Times New Roman" w:hAnsi="Times New Roman" w:cs="Times New Roman"/>
          <w:i/>
          <w:sz w:val="24"/>
          <w:szCs w:val="24"/>
        </w:rPr>
        <w:t xml:space="preserve"> приняли активное участие и проявили высокую творческую активность все учителя нашего МО. </w:t>
      </w:r>
      <w:r w:rsidR="006E5838" w:rsidRPr="00BE4DB5">
        <w:rPr>
          <w:rFonts w:ascii="Times New Roman" w:hAnsi="Times New Roman" w:cs="Times New Roman"/>
          <w:i/>
          <w:sz w:val="24"/>
          <w:szCs w:val="24"/>
        </w:rPr>
        <w:t>Необходимо отметить качественную</w:t>
      </w:r>
      <w:r w:rsidRPr="00BE4DB5">
        <w:rPr>
          <w:rFonts w:ascii="Times New Roman" w:hAnsi="Times New Roman" w:cs="Times New Roman"/>
          <w:i/>
          <w:sz w:val="24"/>
          <w:szCs w:val="24"/>
        </w:rPr>
        <w:t xml:space="preserve"> работу учителей при подготовке и проведении декад.</w:t>
      </w:r>
    </w:p>
    <w:p w14:paraId="5AF68F0C" w14:textId="77777777" w:rsidR="003B2058" w:rsidRPr="00BE4DB5" w:rsidRDefault="00242247" w:rsidP="003B2058">
      <w:pPr>
        <w:pStyle w:val="a3"/>
        <w:spacing w:line="240" w:lineRule="auto"/>
        <w:ind w:left="0" w:firstLine="709"/>
        <w:jc w:val="both"/>
        <w:rPr>
          <w:rFonts w:ascii="Times New Roman" w:hAnsi="Times New Roman" w:cs="Times New Roman"/>
          <w:i/>
          <w:sz w:val="24"/>
          <w:szCs w:val="24"/>
        </w:rPr>
      </w:pPr>
      <w:r w:rsidRPr="00BE4DB5">
        <w:rPr>
          <w:rFonts w:ascii="Times New Roman" w:hAnsi="Times New Roman" w:cs="Times New Roman"/>
          <w:i/>
          <w:sz w:val="24"/>
          <w:szCs w:val="24"/>
        </w:rPr>
        <w:t>2.</w:t>
      </w:r>
      <w:r w:rsidR="003B2058" w:rsidRPr="00BE4DB5">
        <w:rPr>
          <w:rFonts w:ascii="Times New Roman" w:hAnsi="Times New Roman" w:cs="Times New Roman"/>
          <w:i/>
          <w:sz w:val="24"/>
          <w:szCs w:val="24"/>
        </w:rPr>
        <w:t xml:space="preserve"> Предметные недели были грамотно спланированы и тщательно подготовлены, что свидетельствует о хорошей постановке внеклассной работы по предметам.</w:t>
      </w:r>
    </w:p>
    <w:p w14:paraId="3FDA996C" w14:textId="77777777" w:rsidR="003B2058" w:rsidRPr="00BE4DB5" w:rsidRDefault="003B2058" w:rsidP="003B2058">
      <w:pPr>
        <w:pStyle w:val="a3"/>
        <w:spacing w:line="240" w:lineRule="auto"/>
        <w:ind w:left="0" w:firstLine="709"/>
        <w:jc w:val="both"/>
        <w:rPr>
          <w:rFonts w:ascii="Times New Roman" w:hAnsi="Times New Roman" w:cs="Times New Roman"/>
          <w:i/>
          <w:sz w:val="24"/>
          <w:szCs w:val="24"/>
        </w:rPr>
      </w:pPr>
      <w:r w:rsidRPr="00BE4DB5">
        <w:rPr>
          <w:rFonts w:ascii="Times New Roman" w:hAnsi="Times New Roman" w:cs="Times New Roman"/>
          <w:i/>
          <w:sz w:val="24"/>
          <w:szCs w:val="24"/>
        </w:rPr>
        <w:t>3. Все проведённые мероприятия вызвали живой интерес у обучающихся и способствовали повышению интереса к предметам</w:t>
      </w:r>
      <w:r w:rsidR="006E5838" w:rsidRPr="00BE4DB5">
        <w:rPr>
          <w:rFonts w:ascii="Times New Roman" w:hAnsi="Times New Roman" w:cs="Times New Roman"/>
          <w:i/>
          <w:sz w:val="24"/>
          <w:szCs w:val="24"/>
        </w:rPr>
        <w:t>.</w:t>
      </w:r>
    </w:p>
    <w:p w14:paraId="403CAAD0" w14:textId="11E26644" w:rsidR="00242247" w:rsidRPr="00BE4DB5" w:rsidRDefault="003B2058" w:rsidP="003B2058">
      <w:pPr>
        <w:pStyle w:val="a3"/>
        <w:spacing w:line="240" w:lineRule="auto"/>
        <w:ind w:left="0" w:firstLine="709"/>
        <w:jc w:val="both"/>
        <w:rPr>
          <w:rFonts w:ascii="Times New Roman" w:hAnsi="Times New Roman" w:cs="Times New Roman"/>
          <w:i/>
          <w:sz w:val="24"/>
          <w:szCs w:val="24"/>
        </w:rPr>
      </w:pPr>
      <w:r w:rsidRPr="00BE4DB5">
        <w:rPr>
          <w:rFonts w:ascii="Times New Roman" w:hAnsi="Times New Roman" w:cs="Times New Roman"/>
          <w:i/>
          <w:sz w:val="24"/>
          <w:szCs w:val="24"/>
        </w:rPr>
        <w:t xml:space="preserve">4. </w:t>
      </w:r>
      <w:r w:rsidR="00382D8D" w:rsidRPr="00BE4DB5">
        <w:rPr>
          <w:rFonts w:ascii="Times New Roman" w:hAnsi="Times New Roman" w:cs="Times New Roman"/>
          <w:i/>
          <w:sz w:val="24"/>
          <w:szCs w:val="24"/>
        </w:rPr>
        <w:t>Продолжить</w:t>
      </w:r>
      <w:r w:rsidR="006E5838" w:rsidRPr="00BE4DB5">
        <w:rPr>
          <w:rFonts w:ascii="Times New Roman" w:hAnsi="Times New Roman" w:cs="Times New Roman"/>
          <w:i/>
          <w:sz w:val="24"/>
          <w:szCs w:val="24"/>
        </w:rPr>
        <w:t xml:space="preserve"> </w:t>
      </w:r>
      <w:r w:rsidR="00382D8D" w:rsidRPr="00BE4DB5">
        <w:rPr>
          <w:rFonts w:ascii="Times New Roman" w:hAnsi="Times New Roman" w:cs="Times New Roman"/>
          <w:i/>
          <w:sz w:val="24"/>
          <w:szCs w:val="24"/>
        </w:rPr>
        <w:t>формировать</w:t>
      </w:r>
      <w:r w:rsidR="00242247" w:rsidRPr="00BE4DB5">
        <w:rPr>
          <w:rFonts w:ascii="Times New Roman" w:hAnsi="Times New Roman" w:cs="Times New Roman"/>
          <w:i/>
          <w:sz w:val="24"/>
          <w:szCs w:val="24"/>
        </w:rPr>
        <w:t xml:space="preserve"> методическую копилку, включающую в себя разработки мероприятий, проведённых в течение всех декад.</w:t>
      </w:r>
    </w:p>
    <w:p w14:paraId="7271BA96" w14:textId="6A7B30E7" w:rsidR="00242247" w:rsidRPr="00BE4DB5" w:rsidRDefault="00241C62" w:rsidP="00242247">
      <w:pPr>
        <w:pStyle w:val="a3"/>
        <w:spacing w:line="240" w:lineRule="auto"/>
        <w:ind w:left="0" w:firstLine="708"/>
        <w:jc w:val="both"/>
        <w:rPr>
          <w:rFonts w:ascii="Times New Roman" w:hAnsi="Times New Roman" w:cs="Times New Roman"/>
          <w:sz w:val="24"/>
          <w:szCs w:val="24"/>
        </w:rPr>
      </w:pPr>
      <w:r w:rsidRPr="00BE4DB5">
        <w:rPr>
          <w:rFonts w:ascii="Times New Roman" w:hAnsi="Times New Roman" w:cs="Times New Roman"/>
          <w:b/>
          <w:i/>
          <w:sz w:val="24"/>
          <w:szCs w:val="24"/>
        </w:rPr>
        <w:t>Следующая задача</w:t>
      </w:r>
      <w:r w:rsidRPr="00BE4DB5">
        <w:rPr>
          <w:rFonts w:ascii="Times New Roman" w:hAnsi="Times New Roman" w:cs="Times New Roman"/>
          <w:sz w:val="24"/>
          <w:szCs w:val="24"/>
        </w:rPr>
        <w:t xml:space="preserve"> - </w:t>
      </w:r>
      <w:r w:rsidR="001863DA">
        <w:rPr>
          <w:rFonts w:ascii="Times New Roman" w:hAnsi="Times New Roman" w:cs="Times New Roman"/>
          <w:sz w:val="24"/>
          <w:szCs w:val="24"/>
        </w:rPr>
        <w:t>п</w:t>
      </w:r>
      <w:r w:rsidR="001863DA" w:rsidRPr="001863DA">
        <w:rPr>
          <w:rFonts w:ascii="Times New Roman" w:hAnsi="Times New Roman" w:cs="Times New Roman"/>
          <w:sz w:val="24"/>
          <w:szCs w:val="24"/>
        </w:rPr>
        <w:t>родолжить освоение и внедрение современных образовательных технологий, методов, форм и приёмов, направленных на формирование базовых учебных действий у обучающихся с умеренной, тяжелой и глубокой умственной отсталостью (интеллектуальными нарушениями) и ТМНР</w:t>
      </w:r>
      <w:r w:rsidR="001C0886" w:rsidRPr="00BE4DB5">
        <w:rPr>
          <w:rFonts w:ascii="Times New Roman" w:hAnsi="Times New Roman" w:cs="Times New Roman"/>
          <w:sz w:val="24"/>
          <w:szCs w:val="24"/>
        </w:rPr>
        <w:t xml:space="preserve">. </w:t>
      </w:r>
    </w:p>
    <w:p w14:paraId="10100235" w14:textId="77777777" w:rsidR="001C0886" w:rsidRPr="00BE4DB5" w:rsidRDefault="001C0886" w:rsidP="00242247">
      <w:pPr>
        <w:pStyle w:val="a3"/>
        <w:spacing w:line="240" w:lineRule="auto"/>
        <w:ind w:left="0" w:firstLine="708"/>
        <w:jc w:val="both"/>
        <w:rPr>
          <w:rFonts w:ascii="Times New Roman" w:hAnsi="Times New Roman" w:cs="Times New Roman"/>
          <w:sz w:val="24"/>
          <w:szCs w:val="24"/>
        </w:rPr>
      </w:pPr>
      <w:r w:rsidRPr="00BE4DB5">
        <w:rPr>
          <w:rFonts w:ascii="Times New Roman" w:hAnsi="Times New Roman" w:cs="Times New Roman"/>
          <w:sz w:val="24"/>
          <w:szCs w:val="24"/>
        </w:rPr>
        <w:t xml:space="preserve">Инновационная деятельность педагога выступает условием его непрерывного личностного и профессионального развития и становится главным инструментом качественного изменения системы педагогического образования, в основе которого лежит отказ от стереотипов в профессии, выход за рамки действующих механизмов, нахождение новых оригинальных способов решения профессиональных задач, в особенности с обучающимися, с которыми </w:t>
      </w:r>
      <w:r w:rsidR="000038BE" w:rsidRPr="00BE4DB5">
        <w:rPr>
          <w:rFonts w:ascii="Times New Roman" w:hAnsi="Times New Roman" w:cs="Times New Roman"/>
          <w:sz w:val="24"/>
          <w:szCs w:val="24"/>
        </w:rPr>
        <w:t xml:space="preserve">применение стандартных форм обучения и развития становится малоэффективным. </w:t>
      </w:r>
    </w:p>
    <w:p w14:paraId="51316C84" w14:textId="77777777" w:rsidR="000038BE" w:rsidRPr="00BE4DB5" w:rsidRDefault="000038BE" w:rsidP="000038BE">
      <w:pPr>
        <w:pStyle w:val="a3"/>
        <w:spacing w:line="240" w:lineRule="auto"/>
        <w:ind w:left="0" w:firstLine="708"/>
        <w:jc w:val="both"/>
        <w:rPr>
          <w:rFonts w:ascii="Times New Roman" w:hAnsi="Times New Roman" w:cs="Times New Roman"/>
          <w:sz w:val="24"/>
          <w:szCs w:val="24"/>
        </w:rPr>
      </w:pPr>
      <w:r w:rsidRPr="00BE4DB5">
        <w:rPr>
          <w:rFonts w:ascii="Times New Roman" w:hAnsi="Times New Roman" w:cs="Times New Roman"/>
          <w:sz w:val="24"/>
          <w:szCs w:val="24"/>
        </w:rPr>
        <w:t xml:space="preserve">Педагоги нашего МО являются участниками региональной инновационной площадки – инновационного комплекса «Образование детей особой заботы», которая позволяет распространять инновационные практики образования детей с ограниченными возможностями здоровья. </w:t>
      </w:r>
    </w:p>
    <w:p w14:paraId="27D35EA9" w14:textId="74EFC3E8" w:rsidR="00F330B4" w:rsidRPr="00BE4DB5" w:rsidRDefault="000038BE" w:rsidP="00F330B4">
      <w:pPr>
        <w:pStyle w:val="a3"/>
        <w:spacing w:line="240" w:lineRule="auto"/>
        <w:ind w:left="0" w:firstLine="708"/>
        <w:jc w:val="both"/>
        <w:rPr>
          <w:rFonts w:ascii="Times New Roman" w:hAnsi="Times New Roman" w:cs="Times New Roman"/>
          <w:sz w:val="24"/>
          <w:szCs w:val="24"/>
        </w:rPr>
      </w:pPr>
      <w:r w:rsidRPr="00BE4DB5">
        <w:rPr>
          <w:rFonts w:ascii="Times New Roman" w:hAnsi="Times New Roman" w:cs="Times New Roman"/>
          <w:sz w:val="24"/>
          <w:szCs w:val="24"/>
        </w:rPr>
        <w:t xml:space="preserve">Козякова </w:t>
      </w:r>
      <w:r w:rsidR="006D09FF" w:rsidRPr="00BE4DB5">
        <w:rPr>
          <w:rFonts w:ascii="Times New Roman" w:hAnsi="Times New Roman" w:cs="Times New Roman"/>
          <w:sz w:val="24"/>
          <w:szCs w:val="24"/>
        </w:rPr>
        <w:t xml:space="preserve">В.Г. является представителем от нашей школы по работе РИП-ИнКО. </w:t>
      </w:r>
      <w:r w:rsidR="00F330B4" w:rsidRPr="00BE4DB5">
        <w:rPr>
          <w:rFonts w:ascii="Times New Roman" w:hAnsi="Times New Roman" w:cs="Times New Roman"/>
          <w:sz w:val="24"/>
          <w:szCs w:val="24"/>
        </w:rPr>
        <w:t>У</w:t>
      </w:r>
      <w:r w:rsidR="006D09FF" w:rsidRPr="00BE4DB5">
        <w:rPr>
          <w:rFonts w:ascii="Times New Roman" w:hAnsi="Times New Roman" w:cs="Times New Roman"/>
          <w:sz w:val="24"/>
          <w:szCs w:val="24"/>
        </w:rPr>
        <w:t>частвовал</w:t>
      </w:r>
      <w:r w:rsidR="00F330B4" w:rsidRPr="00BE4DB5">
        <w:rPr>
          <w:rFonts w:ascii="Times New Roman" w:hAnsi="Times New Roman" w:cs="Times New Roman"/>
          <w:sz w:val="24"/>
          <w:szCs w:val="24"/>
        </w:rPr>
        <w:t>а</w:t>
      </w:r>
      <w:r w:rsidR="006D09FF" w:rsidRPr="00BE4DB5">
        <w:rPr>
          <w:rFonts w:ascii="Times New Roman" w:hAnsi="Times New Roman" w:cs="Times New Roman"/>
          <w:sz w:val="24"/>
          <w:szCs w:val="24"/>
        </w:rPr>
        <w:t xml:space="preserve"> </w:t>
      </w:r>
      <w:r w:rsidR="00382D8D" w:rsidRPr="00BE4DB5">
        <w:rPr>
          <w:rFonts w:ascii="Times New Roman" w:hAnsi="Times New Roman" w:cs="Times New Roman"/>
          <w:sz w:val="24"/>
          <w:szCs w:val="24"/>
        </w:rPr>
        <w:t xml:space="preserve">в семинаре РИП-ИнКО «Образование детей особой заботы». </w:t>
      </w:r>
    </w:p>
    <w:p w14:paraId="154DD5E9" w14:textId="1E3124F6" w:rsidR="00B7600D" w:rsidRDefault="00EB0F69" w:rsidP="00B7600D">
      <w:pPr>
        <w:pStyle w:val="a3"/>
        <w:spacing w:line="240" w:lineRule="auto"/>
        <w:ind w:left="0" w:firstLine="708"/>
        <w:jc w:val="both"/>
        <w:rPr>
          <w:rFonts w:ascii="Times New Roman" w:hAnsi="Times New Roman" w:cs="Times New Roman"/>
          <w:sz w:val="24"/>
          <w:szCs w:val="24"/>
        </w:rPr>
      </w:pPr>
      <w:r w:rsidRPr="00BE4DB5">
        <w:rPr>
          <w:rFonts w:ascii="Times New Roman" w:hAnsi="Times New Roman" w:cs="Times New Roman"/>
          <w:sz w:val="24"/>
          <w:szCs w:val="24"/>
        </w:rPr>
        <w:t xml:space="preserve">Белоусова Л.С. является участником проекта ИРООО по написанию программ обучения учащихся </w:t>
      </w:r>
      <w:r w:rsidR="006E5838" w:rsidRPr="00BE4DB5">
        <w:rPr>
          <w:rFonts w:ascii="Times New Roman" w:hAnsi="Times New Roman" w:cs="Times New Roman"/>
          <w:sz w:val="24"/>
          <w:szCs w:val="24"/>
        </w:rPr>
        <w:t>(вариант 2).</w:t>
      </w:r>
      <w:r w:rsidR="003F7213" w:rsidRPr="00BE4DB5">
        <w:rPr>
          <w:rFonts w:ascii="Times New Roman" w:hAnsi="Times New Roman" w:cs="Times New Roman"/>
          <w:sz w:val="24"/>
          <w:szCs w:val="24"/>
        </w:rPr>
        <w:t xml:space="preserve"> Разработанные программы имеют рецензию и включены в региональный реестр методических разработок, направленных на поддержку введения Федерального государственного образовательного стандарта дошкольного и общего образования.</w:t>
      </w:r>
      <w:r w:rsidR="00B7600D">
        <w:rPr>
          <w:rFonts w:ascii="Times New Roman" w:hAnsi="Times New Roman" w:cs="Times New Roman"/>
          <w:sz w:val="24"/>
          <w:szCs w:val="24"/>
        </w:rPr>
        <w:t xml:space="preserve"> </w:t>
      </w:r>
      <w:r w:rsidR="00234F40">
        <w:rPr>
          <w:rFonts w:ascii="Times New Roman" w:hAnsi="Times New Roman" w:cs="Times New Roman"/>
          <w:sz w:val="24"/>
          <w:szCs w:val="24"/>
        </w:rPr>
        <w:t>Является</w:t>
      </w:r>
      <w:r w:rsidR="007A56C8">
        <w:rPr>
          <w:rFonts w:ascii="Times New Roman" w:hAnsi="Times New Roman" w:cs="Times New Roman"/>
          <w:sz w:val="24"/>
          <w:szCs w:val="24"/>
        </w:rPr>
        <w:t xml:space="preserve"> руководителя инновационной стажировочной площадки «Реализация современных технологий образования детей с нарушениями интеллекта в условиях введения ФГОС для обучающихся с ОВЗ». </w:t>
      </w:r>
      <w:r w:rsidR="00234F40">
        <w:rPr>
          <w:rFonts w:ascii="Times New Roman" w:hAnsi="Times New Roman" w:cs="Times New Roman"/>
          <w:sz w:val="24"/>
          <w:szCs w:val="24"/>
        </w:rPr>
        <w:t>Совместно со старшим преподавателем ИРООО Толпыгиной Л.Г. является руководителем творческой группы по написанию и апробации рабочих образовательных программ для обучающихся с ТМНР.</w:t>
      </w:r>
    </w:p>
    <w:p w14:paraId="5E63C5BC" w14:textId="16C543D1" w:rsidR="00AA3AB9" w:rsidRPr="00BE4DB5" w:rsidRDefault="00AA3AB9" w:rsidP="00B7600D">
      <w:pPr>
        <w:pStyle w:val="a3"/>
        <w:spacing w:line="240" w:lineRule="auto"/>
        <w:ind w:left="0"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Нейман В.В. является руководителем творческой группы на базе РИАЦ «Творческая группа по разработки онлайн уроков». </w:t>
      </w:r>
    </w:p>
    <w:p w14:paraId="473D8E22" w14:textId="32712CE7" w:rsidR="006E5838" w:rsidRPr="00BE4DB5" w:rsidRDefault="006E5838" w:rsidP="000038BE">
      <w:pPr>
        <w:pStyle w:val="a3"/>
        <w:spacing w:line="240" w:lineRule="auto"/>
        <w:ind w:left="0" w:firstLine="708"/>
        <w:jc w:val="both"/>
        <w:rPr>
          <w:rFonts w:ascii="Times New Roman" w:hAnsi="Times New Roman" w:cs="Times New Roman"/>
          <w:sz w:val="24"/>
          <w:szCs w:val="24"/>
        </w:rPr>
      </w:pPr>
      <w:r w:rsidRPr="00BE4DB5">
        <w:rPr>
          <w:rFonts w:ascii="Times New Roman" w:hAnsi="Times New Roman" w:cs="Times New Roman"/>
          <w:sz w:val="24"/>
          <w:szCs w:val="24"/>
        </w:rPr>
        <w:t>Также, необходимо отметить ак</w:t>
      </w:r>
      <w:r w:rsidR="00A574D3" w:rsidRPr="00BE4DB5">
        <w:rPr>
          <w:rFonts w:ascii="Times New Roman" w:hAnsi="Times New Roman" w:cs="Times New Roman"/>
          <w:sz w:val="24"/>
          <w:szCs w:val="24"/>
        </w:rPr>
        <w:t>т</w:t>
      </w:r>
      <w:r w:rsidRPr="00BE4DB5">
        <w:rPr>
          <w:rFonts w:ascii="Times New Roman" w:hAnsi="Times New Roman" w:cs="Times New Roman"/>
          <w:sz w:val="24"/>
          <w:szCs w:val="24"/>
        </w:rPr>
        <w:t>ивную</w:t>
      </w:r>
      <w:r w:rsidR="00A574D3" w:rsidRPr="00BE4DB5">
        <w:rPr>
          <w:rFonts w:ascii="Times New Roman" w:hAnsi="Times New Roman" w:cs="Times New Roman"/>
          <w:sz w:val="24"/>
          <w:szCs w:val="24"/>
        </w:rPr>
        <w:t xml:space="preserve"> творческую позицию учителей, позволяющую реализовывать вышеуказанную задачу в работе нашего МО.</w:t>
      </w:r>
    </w:p>
    <w:p w14:paraId="05338DD1" w14:textId="77777777" w:rsidR="00AB093A" w:rsidRPr="00BE4DB5" w:rsidRDefault="00AB093A" w:rsidP="00AB093A">
      <w:pPr>
        <w:pStyle w:val="a3"/>
        <w:spacing w:line="240" w:lineRule="auto"/>
        <w:ind w:left="0" w:firstLine="708"/>
        <w:jc w:val="both"/>
        <w:rPr>
          <w:rFonts w:ascii="Times New Roman" w:hAnsi="Times New Roman" w:cs="Times New Roman"/>
          <w:i/>
          <w:sz w:val="24"/>
          <w:szCs w:val="24"/>
        </w:rPr>
      </w:pPr>
      <w:r w:rsidRPr="00BE4DB5">
        <w:rPr>
          <w:rFonts w:ascii="Times New Roman" w:hAnsi="Times New Roman" w:cs="Times New Roman"/>
          <w:i/>
          <w:sz w:val="24"/>
          <w:szCs w:val="24"/>
        </w:rPr>
        <w:t>Педагоги постоянно работают над задачей формирования творчески работающего коллектива учителей – единомышленников. Тем не менее, есть необходимость в повышении мотивирования и стимулирования педагогов для участия в активной инновационной и творческой деятельности.</w:t>
      </w:r>
    </w:p>
    <w:p w14:paraId="19BE6558" w14:textId="77777777" w:rsidR="00720F36" w:rsidRDefault="00241C62" w:rsidP="00720F36">
      <w:pPr>
        <w:pStyle w:val="a3"/>
        <w:spacing w:line="240" w:lineRule="auto"/>
        <w:ind w:left="0" w:firstLine="708"/>
        <w:jc w:val="both"/>
        <w:rPr>
          <w:rFonts w:ascii="Times New Roman" w:hAnsi="Times New Roman" w:cs="Times New Roman"/>
          <w:sz w:val="24"/>
          <w:szCs w:val="24"/>
        </w:rPr>
      </w:pPr>
      <w:r w:rsidRPr="00BE4DB5">
        <w:rPr>
          <w:rFonts w:ascii="Times New Roman" w:hAnsi="Times New Roman" w:cs="Times New Roman"/>
          <w:b/>
          <w:i/>
          <w:sz w:val="24"/>
          <w:szCs w:val="24"/>
        </w:rPr>
        <w:t>Заключительн</w:t>
      </w:r>
      <w:r w:rsidR="00F23CF3" w:rsidRPr="00BE4DB5">
        <w:rPr>
          <w:rFonts w:ascii="Times New Roman" w:hAnsi="Times New Roman" w:cs="Times New Roman"/>
          <w:b/>
          <w:i/>
          <w:sz w:val="24"/>
          <w:szCs w:val="24"/>
        </w:rPr>
        <w:t>ые</w:t>
      </w:r>
      <w:r w:rsidRPr="00BE4DB5">
        <w:rPr>
          <w:rFonts w:ascii="Times New Roman" w:hAnsi="Times New Roman" w:cs="Times New Roman"/>
          <w:b/>
          <w:i/>
          <w:sz w:val="24"/>
          <w:szCs w:val="24"/>
        </w:rPr>
        <w:t xml:space="preserve"> задач</w:t>
      </w:r>
      <w:r w:rsidR="00F23CF3" w:rsidRPr="00BE4DB5">
        <w:rPr>
          <w:rFonts w:ascii="Times New Roman" w:hAnsi="Times New Roman" w:cs="Times New Roman"/>
          <w:b/>
          <w:i/>
          <w:sz w:val="24"/>
          <w:szCs w:val="24"/>
        </w:rPr>
        <w:t>и</w:t>
      </w:r>
      <w:r w:rsidRPr="00BE4DB5">
        <w:rPr>
          <w:rFonts w:ascii="Times New Roman" w:hAnsi="Times New Roman" w:cs="Times New Roman"/>
          <w:b/>
          <w:i/>
          <w:sz w:val="24"/>
          <w:szCs w:val="24"/>
        </w:rPr>
        <w:t xml:space="preserve"> - </w:t>
      </w:r>
      <w:r w:rsidR="00720F36">
        <w:rPr>
          <w:rFonts w:ascii="Times New Roman" w:hAnsi="Times New Roman" w:cs="Times New Roman"/>
          <w:sz w:val="24"/>
          <w:szCs w:val="24"/>
        </w:rPr>
        <w:t>с</w:t>
      </w:r>
      <w:r w:rsidR="00720F36" w:rsidRPr="00720F36">
        <w:rPr>
          <w:rFonts w:ascii="Times New Roman" w:hAnsi="Times New Roman" w:cs="Times New Roman"/>
          <w:sz w:val="24"/>
          <w:szCs w:val="24"/>
        </w:rPr>
        <w:t>овершенствовать педагогическое мастерство педагогов по овладению новыми образовательными технологиями в условиях ФГОС через систему повышения квалификации, самообразование каждого учителя, участие в профессиональных конкурсах, мастер – классах.</w:t>
      </w:r>
    </w:p>
    <w:p w14:paraId="5914B67A" w14:textId="57880F43" w:rsidR="00016EBA" w:rsidRPr="00BE4DB5" w:rsidRDefault="00E66626" w:rsidP="00720F36">
      <w:pPr>
        <w:pStyle w:val="a3"/>
        <w:spacing w:line="240" w:lineRule="auto"/>
        <w:ind w:left="0" w:firstLine="708"/>
        <w:jc w:val="both"/>
        <w:rPr>
          <w:rFonts w:ascii="Times New Roman" w:hAnsi="Times New Roman" w:cs="Times New Roman"/>
          <w:sz w:val="24"/>
          <w:szCs w:val="24"/>
        </w:rPr>
      </w:pPr>
      <w:r w:rsidRPr="00BE4DB5">
        <w:rPr>
          <w:rFonts w:ascii="Times New Roman" w:hAnsi="Times New Roman" w:cs="Times New Roman"/>
          <w:sz w:val="24"/>
          <w:szCs w:val="24"/>
        </w:rPr>
        <w:lastRenderedPageBreak/>
        <w:t xml:space="preserve">Успех реализации </w:t>
      </w:r>
      <w:r w:rsidR="001A2CA6" w:rsidRPr="00BE4DB5">
        <w:rPr>
          <w:rFonts w:ascii="Times New Roman" w:hAnsi="Times New Roman" w:cs="Times New Roman"/>
          <w:sz w:val="24"/>
          <w:szCs w:val="24"/>
        </w:rPr>
        <w:t>ФГОС</w:t>
      </w:r>
      <w:r w:rsidRPr="00BE4DB5">
        <w:rPr>
          <w:rFonts w:ascii="Times New Roman" w:hAnsi="Times New Roman" w:cs="Times New Roman"/>
          <w:sz w:val="24"/>
          <w:szCs w:val="24"/>
        </w:rPr>
        <w:t xml:space="preserve"> в большей степени зависит от педагога. Необходимость совершенствования педагогических знаний, появление новых стратегий обучения </w:t>
      </w:r>
      <w:r w:rsidR="001A2CA6" w:rsidRPr="00BE4DB5">
        <w:rPr>
          <w:rFonts w:ascii="Times New Roman" w:hAnsi="Times New Roman" w:cs="Times New Roman"/>
          <w:sz w:val="24"/>
          <w:szCs w:val="24"/>
        </w:rPr>
        <w:t>детей с ТМНР</w:t>
      </w:r>
      <w:r w:rsidRPr="00BE4DB5">
        <w:rPr>
          <w:rFonts w:ascii="Times New Roman" w:hAnsi="Times New Roman" w:cs="Times New Roman"/>
          <w:sz w:val="24"/>
          <w:szCs w:val="24"/>
        </w:rPr>
        <w:t xml:space="preserve">, внедрение школьных технологий, реализация модели личностно-ориентированного обучения требуют от педагогов постоянной работы над повышением своей квалификации. Особенно остро ощущается эта необходимость в условиях модернизации современного образования и </w:t>
      </w:r>
      <w:r w:rsidR="00016EBA" w:rsidRPr="00BE4DB5">
        <w:rPr>
          <w:rFonts w:ascii="Times New Roman" w:hAnsi="Times New Roman" w:cs="Times New Roman"/>
          <w:sz w:val="24"/>
          <w:szCs w:val="24"/>
        </w:rPr>
        <w:t>реализации</w:t>
      </w:r>
      <w:r w:rsidRPr="00BE4DB5">
        <w:rPr>
          <w:rFonts w:ascii="Times New Roman" w:hAnsi="Times New Roman" w:cs="Times New Roman"/>
          <w:sz w:val="24"/>
          <w:szCs w:val="24"/>
        </w:rPr>
        <w:t xml:space="preserve"> ФГОС. </w:t>
      </w:r>
    </w:p>
    <w:p w14:paraId="0AA95DC2" w14:textId="77777777" w:rsidR="00E66626" w:rsidRPr="00BE4DB5" w:rsidRDefault="00016EBA" w:rsidP="00E66626">
      <w:pPr>
        <w:pStyle w:val="a3"/>
        <w:spacing w:line="240" w:lineRule="auto"/>
        <w:ind w:left="0" w:firstLine="709"/>
        <w:jc w:val="both"/>
        <w:rPr>
          <w:rFonts w:ascii="Times New Roman" w:hAnsi="Times New Roman" w:cs="Times New Roman"/>
          <w:sz w:val="24"/>
          <w:szCs w:val="24"/>
        </w:rPr>
      </w:pPr>
      <w:r w:rsidRPr="00BE4DB5">
        <w:rPr>
          <w:rFonts w:ascii="Times New Roman" w:hAnsi="Times New Roman" w:cs="Times New Roman"/>
          <w:sz w:val="24"/>
          <w:szCs w:val="24"/>
        </w:rPr>
        <w:t>В нашем МО с</w:t>
      </w:r>
      <w:r w:rsidR="00E66626" w:rsidRPr="00BE4DB5">
        <w:rPr>
          <w:rFonts w:ascii="Times New Roman" w:hAnsi="Times New Roman" w:cs="Times New Roman"/>
          <w:sz w:val="24"/>
          <w:szCs w:val="24"/>
        </w:rPr>
        <w:t>истематически проводится работа по повышению квалификации педагогов по структуре, состоящая из трех направлений:</w:t>
      </w:r>
    </w:p>
    <w:p w14:paraId="1E7EA37C" w14:textId="77777777" w:rsidR="00E66626" w:rsidRPr="00BE4DB5" w:rsidRDefault="00016EBA" w:rsidP="00016EBA">
      <w:pPr>
        <w:pStyle w:val="a3"/>
        <w:numPr>
          <w:ilvl w:val="0"/>
          <w:numId w:val="3"/>
        </w:numPr>
        <w:spacing w:line="240" w:lineRule="auto"/>
        <w:ind w:left="0" w:firstLine="709"/>
        <w:jc w:val="both"/>
        <w:rPr>
          <w:rFonts w:ascii="Times New Roman" w:hAnsi="Times New Roman" w:cs="Times New Roman"/>
          <w:sz w:val="24"/>
          <w:szCs w:val="24"/>
        </w:rPr>
      </w:pPr>
      <w:r w:rsidRPr="00BE4DB5">
        <w:rPr>
          <w:rFonts w:ascii="Times New Roman" w:hAnsi="Times New Roman" w:cs="Times New Roman"/>
          <w:sz w:val="24"/>
          <w:szCs w:val="24"/>
        </w:rPr>
        <w:t>п</w:t>
      </w:r>
      <w:r w:rsidR="00E66626" w:rsidRPr="00BE4DB5">
        <w:rPr>
          <w:rFonts w:ascii="Times New Roman" w:hAnsi="Times New Roman" w:cs="Times New Roman"/>
          <w:sz w:val="24"/>
          <w:szCs w:val="24"/>
        </w:rPr>
        <w:t xml:space="preserve">рофессиональное совершенствование: курсовая подготовка; участие в работе </w:t>
      </w:r>
      <w:r w:rsidRPr="00BE4DB5">
        <w:rPr>
          <w:rFonts w:ascii="Times New Roman" w:hAnsi="Times New Roman" w:cs="Times New Roman"/>
          <w:sz w:val="24"/>
          <w:szCs w:val="24"/>
        </w:rPr>
        <w:t>МО</w:t>
      </w:r>
      <w:r w:rsidR="00E66626" w:rsidRPr="00BE4DB5">
        <w:rPr>
          <w:rFonts w:ascii="Times New Roman" w:hAnsi="Times New Roman" w:cs="Times New Roman"/>
          <w:sz w:val="24"/>
          <w:szCs w:val="24"/>
        </w:rPr>
        <w:t>; повышение категории через аттестационные процессы и участие в различных конкурсах.</w:t>
      </w:r>
    </w:p>
    <w:p w14:paraId="35CCAC36" w14:textId="77777777" w:rsidR="00C07A5F" w:rsidRDefault="00DC4A69" w:rsidP="00DC4A6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Педагоги нашего МО принимают активное участие в прохождение курсов повышения квалификации на портале Единый урок. В 202</w:t>
      </w:r>
      <w:r w:rsidR="00C07A5F">
        <w:rPr>
          <w:rFonts w:ascii="Times New Roman" w:hAnsi="Times New Roman" w:cs="Times New Roman"/>
          <w:sz w:val="24"/>
          <w:szCs w:val="24"/>
        </w:rPr>
        <w:t>1</w:t>
      </w:r>
      <w:r>
        <w:rPr>
          <w:rFonts w:ascii="Times New Roman" w:hAnsi="Times New Roman" w:cs="Times New Roman"/>
          <w:sz w:val="24"/>
          <w:szCs w:val="24"/>
        </w:rPr>
        <w:t>-202</w:t>
      </w:r>
      <w:r w:rsidR="00C07A5F">
        <w:rPr>
          <w:rFonts w:ascii="Times New Roman" w:hAnsi="Times New Roman" w:cs="Times New Roman"/>
          <w:sz w:val="24"/>
          <w:szCs w:val="24"/>
        </w:rPr>
        <w:t>2</w:t>
      </w:r>
      <w:r>
        <w:rPr>
          <w:rFonts w:ascii="Times New Roman" w:hAnsi="Times New Roman" w:cs="Times New Roman"/>
          <w:sz w:val="24"/>
          <w:szCs w:val="24"/>
        </w:rPr>
        <w:t xml:space="preserve"> учебном годы были пройдены следующие курсы: </w:t>
      </w:r>
      <w:r w:rsidR="00C07A5F" w:rsidRPr="00C07A5F">
        <w:rPr>
          <w:rFonts w:ascii="Times New Roman" w:hAnsi="Times New Roman" w:cs="Times New Roman"/>
          <w:sz w:val="24"/>
          <w:szCs w:val="24"/>
        </w:rPr>
        <w:t>«ФГОС ООО», «ФГОС НОО», «Педагог дополнительного образования» (программа переподготовки), «Организация работы классного руководителя в образовательной организации» (программа переподготовки), «Методология и технологии цифровых образовательных технологий в образовательной организации», «Основы обеспечения информационной безопасности», «Основы здорового питания школьника»</w:t>
      </w:r>
      <w:r w:rsidR="00C07A5F">
        <w:rPr>
          <w:rFonts w:ascii="Times New Roman" w:hAnsi="Times New Roman" w:cs="Times New Roman"/>
          <w:sz w:val="24"/>
          <w:szCs w:val="24"/>
        </w:rPr>
        <w:t>.</w:t>
      </w:r>
    </w:p>
    <w:p w14:paraId="7B5294E0" w14:textId="49AF94B0" w:rsidR="00016EBA" w:rsidRPr="00CE3FC2" w:rsidRDefault="00DC4A69" w:rsidP="00DC4A69">
      <w:pPr>
        <w:spacing w:line="240" w:lineRule="auto"/>
        <w:ind w:firstLine="709"/>
        <w:contextualSpacing/>
        <w:jc w:val="both"/>
        <w:rPr>
          <w:rFonts w:ascii="Times New Roman" w:hAnsi="Times New Roman" w:cs="Times New Roman"/>
          <w:sz w:val="24"/>
          <w:szCs w:val="24"/>
        </w:rPr>
      </w:pPr>
      <w:r w:rsidRPr="00CE3FC2">
        <w:rPr>
          <w:rFonts w:ascii="Times New Roman" w:hAnsi="Times New Roman" w:cs="Times New Roman"/>
          <w:sz w:val="24"/>
          <w:szCs w:val="24"/>
        </w:rPr>
        <w:t>В ИРООО п</w:t>
      </w:r>
      <w:r w:rsidR="00016EBA" w:rsidRPr="00CE3FC2">
        <w:rPr>
          <w:rFonts w:ascii="Times New Roman" w:hAnsi="Times New Roman" w:cs="Times New Roman"/>
          <w:sz w:val="24"/>
          <w:szCs w:val="24"/>
        </w:rPr>
        <w:t>рошл</w:t>
      </w:r>
      <w:r w:rsidR="00CE3FC2">
        <w:rPr>
          <w:rFonts w:ascii="Times New Roman" w:hAnsi="Times New Roman" w:cs="Times New Roman"/>
          <w:sz w:val="24"/>
          <w:szCs w:val="24"/>
        </w:rPr>
        <w:t>а</w:t>
      </w:r>
      <w:r w:rsidR="00016EBA" w:rsidRPr="00CE3FC2">
        <w:rPr>
          <w:rFonts w:ascii="Times New Roman" w:hAnsi="Times New Roman" w:cs="Times New Roman"/>
          <w:sz w:val="24"/>
          <w:szCs w:val="24"/>
        </w:rPr>
        <w:t xml:space="preserve"> курсы повышения квалификации </w:t>
      </w:r>
      <w:r w:rsidR="00CE3FC2" w:rsidRPr="00CE3FC2">
        <w:rPr>
          <w:rFonts w:ascii="Times New Roman" w:hAnsi="Times New Roman" w:cs="Times New Roman"/>
          <w:sz w:val="24"/>
          <w:szCs w:val="24"/>
        </w:rPr>
        <w:t>Димова Л.А.</w:t>
      </w:r>
    </w:p>
    <w:p w14:paraId="048C7D72" w14:textId="4EA6CAE6" w:rsidR="00201180" w:rsidRDefault="00201180" w:rsidP="00016EB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Чекменева М.А. ожидает результата аттестационной комиссии на первую квалификационную категорию. </w:t>
      </w:r>
    </w:p>
    <w:p w14:paraId="2A26447F" w14:textId="6FC2A6F4" w:rsidR="00016EBA" w:rsidRDefault="00016EBA" w:rsidP="00016EBA">
      <w:pPr>
        <w:spacing w:line="240" w:lineRule="auto"/>
        <w:ind w:firstLine="709"/>
        <w:contextualSpacing/>
        <w:jc w:val="both"/>
        <w:rPr>
          <w:rFonts w:ascii="Times New Roman" w:hAnsi="Times New Roman" w:cs="Times New Roman"/>
          <w:sz w:val="24"/>
          <w:szCs w:val="24"/>
        </w:rPr>
      </w:pPr>
      <w:r w:rsidRPr="00BE4DB5">
        <w:rPr>
          <w:rFonts w:ascii="Times New Roman" w:hAnsi="Times New Roman" w:cs="Times New Roman"/>
          <w:sz w:val="24"/>
          <w:szCs w:val="24"/>
        </w:rPr>
        <w:t>Первая квалификационная категория присвоена учител</w:t>
      </w:r>
      <w:r w:rsidR="006159D5">
        <w:rPr>
          <w:rFonts w:ascii="Times New Roman" w:hAnsi="Times New Roman" w:cs="Times New Roman"/>
          <w:sz w:val="24"/>
          <w:szCs w:val="24"/>
        </w:rPr>
        <w:t>ям</w:t>
      </w:r>
      <w:r w:rsidRPr="00BE4DB5">
        <w:rPr>
          <w:rFonts w:ascii="Times New Roman" w:hAnsi="Times New Roman" w:cs="Times New Roman"/>
          <w:sz w:val="24"/>
          <w:szCs w:val="24"/>
        </w:rPr>
        <w:t xml:space="preserve"> </w:t>
      </w:r>
      <w:r w:rsidR="00C07A5F">
        <w:rPr>
          <w:rFonts w:ascii="Times New Roman" w:hAnsi="Times New Roman" w:cs="Times New Roman"/>
          <w:sz w:val="24"/>
          <w:szCs w:val="24"/>
        </w:rPr>
        <w:t>Нейман В.В., Новичковой Л.В.</w:t>
      </w:r>
    </w:p>
    <w:p w14:paraId="635230E6" w14:textId="5E33AFBD" w:rsidR="00C07A5F" w:rsidRPr="00BE4DB5" w:rsidRDefault="00C07A5F" w:rsidP="00016EB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Высшая</w:t>
      </w:r>
      <w:r w:rsidRPr="00BE4DB5">
        <w:rPr>
          <w:rFonts w:ascii="Times New Roman" w:hAnsi="Times New Roman" w:cs="Times New Roman"/>
          <w:sz w:val="24"/>
          <w:szCs w:val="24"/>
        </w:rPr>
        <w:t xml:space="preserve"> квалификационная категория присвоена</w:t>
      </w:r>
      <w:r>
        <w:rPr>
          <w:rFonts w:ascii="Times New Roman" w:hAnsi="Times New Roman" w:cs="Times New Roman"/>
          <w:sz w:val="24"/>
          <w:szCs w:val="24"/>
        </w:rPr>
        <w:t xml:space="preserve"> учителю Белоусовой Л.С.</w:t>
      </w:r>
    </w:p>
    <w:p w14:paraId="41D492E0" w14:textId="77777777" w:rsidR="00E66626" w:rsidRPr="00BE4DB5" w:rsidRDefault="00016EBA" w:rsidP="002B3B89">
      <w:pPr>
        <w:pStyle w:val="a3"/>
        <w:numPr>
          <w:ilvl w:val="0"/>
          <w:numId w:val="3"/>
        </w:numPr>
        <w:spacing w:line="240" w:lineRule="auto"/>
        <w:ind w:left="0" w:firstLine="709"/>
        <w:jc w:val="both"/>
        <w:rPr>
          <w:rFonts w:ascii="Times New Roman" w:hAnsi="Times New Roman" w:cs="Times New Roman"/>
          <w:sz w:val="24"/>
          <w:szCs w:val="24"/>
        </w:rPr>
      </w:pPr>
      <w:r w:rsidRPr="00BE4DB5">
        <w:rPr>
          <w:rFonts w:ascii="Times New Roman" w:hAnsi="Times New Roman" w:cs="Times New Roman"/>
          <w:sz w:val="24"/>
          <w:szCs w:val="24"/>
        </w:rPr>
        <w:t>н</w:t>
      </w:r>
      <w:r w:rsidR="00E66626" w:rsidRPr="00BE4DB5">
        <w:rPr>
          <w:rFonts w:ascii="Times New Roman" w:hAnsi="Times New Roman" w:cs="Times New Roman"/>
          <w:sz w:val="24"/>
          <w:szCs w:val="24"/>
        </w:rPr>
        <w:t xml:space="preserve">епрерывное самообразование: целевое изучение новых стандартов, программ по предметам; изучение и апробация новых технологий; участие в </w:t>
      </w:r>
      <w:r w:rsidR="002E67B9" w:rsidRPr="00BE4DB5">
        <w:rPr>
          <w:rFonts w:ascii="Times New Roman" w:hAnsi="Times New Roman" w:cs="Times New Roman"/>
          <w:sz w:val="24"/>
          <w:szCs w:val="24"/>
        </w:rPr>
        <w:t xml:space="preserve">педагогических советах, </w:t>
      </w:r>
      <w:r w:rsidR="00E66626" w:rsidRPr="00BE4DB5">
        <w:rPr>
          <w:rFonts w:ascii="Times New Roman" w:hAnsi="Times New Roman" w:cs="Times New Roman"/>
          <w:sz w:val="24"/>
          <w:szCs w:val="24"/>
        </w:rPr>
        <w:t xml:space="preserve">методических </w:t>
      </w:r>
      <w:r w:rsidR="002E67B9" w:rsidRPr="00BE4DB5">
        <w:rPr>
          <w:rFonts w:ascii="Times New Roman" w:hAnsi="Times New Roman" w:cs="Times New Roman"/>
          <w:sz w:val="24"/>
          <w:szCs w:val="24"/>
        </w:rPr>
        <w:t>объединениях</w:t>
      </w:r>
      <w:r w:rsidRPr="00BE4DB5">
        <w:rPr>
          <w:rFonts w:ascii="Times New Roman" w:hAnsi="Times New Roman" w:cs="Times New Roman"/>
          <w:sz w:val="24"/>
          <w:szCs w:val="24"/>
        </w:rPr>
        <w:t xml:space="preserve">, </w:t>
      </w:r>
      <w:r w:rsidR="00E66626" w:rsidRPr="00BE4DB5">
        <w:rPr>
          <w:rFonts w:ascii="Times New Roman" w:hAnsi="Times New Roman" w:cs="Times New Roman"/>
          <w:sz w:val="24"/>
          <w:szCs w:val="24"/>
        </w:rPr>
        <w:t>семинарах, конференциях, конкурсах профессионального мастерства.</w:t>
      </w:r>
    </w:p>
    <w:p w14:paraId="13138327" w14:textId="489AADD7" w:rsidR="002B3B89" w:rsidRDefault="002B3B89" w:rsidP="002B3B89">
      <w:pPr>
        <w:pStyle w:val="a3"/>
        <w:spacing w:line="240" w:lineRule="auto"/>
        <w:ind w:left="0" w:firstLine="708"/>
        <w:jc w:val="both"/>
        <w:rPr>
          <w:rFonts w:ascii="Times New Roman" w:hAnsi="Times New Roman" w:cs="Times New Roman"/>
          <w:sz w:val="24"/>
          <w:szCs w:val="24"/>
        </w:rPr>
      </w:pPr>
      <w:r w:rsidRPr="00BE4DB5">
        <w:rPr>
          <w:rFonts w:ascii="Times New Roman" w:hAnsi="Times New Roman" w:cs="Times New Roman"/>
          <w:sz w:val="24"/>
          <w:szCs w:val="24"/>
        </w:rPr>
        <w:t>Все педагоги принимали активное участие в заседаниях нашего методического объединения</w:t>
      </w:r>
      <w:r w:rsidR="006070E3" w:rsidRPr="00BE4DB5">
        <w:rPr>
          <w:rFonts w:ascii="Times New Roman" w:hAnsi="Times New Roman" w:cs="Times New Roman"/>
          <w:sz w:val="24"/>
          <w:szCs w:val="24"/>
        </w:rPr>
        <w:t>: информативно раскрывали теоретические аспекты выдвинутых проблем, представляли свой педагогический опыт, практически раскрывали суть своей деятельности.</w:t>
      </w:r>
    </w:p>
    <w:p w14:paraId="710BFB47" w14:textId="203D2197" w:rsidR="004A1240" w:rsidRDefault="004A1240" w:rsidP="002B3B89">
      <w:pPr>
        <w:pStyle w:val="a3"/>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Алгазина Л.В. выступала на школьном педагогическом совете с докладом «</w:t>
      </w:r>
      <w:r w:rsidRPr="004A1240">
        <w:rPr>
          <w:rFonts w:ascii="Times New Roman" w:hAnsi="Times New Roman" w:cs="Times New Roman"/>
          <w:sz w:val="24"/>
          <w:szCs w:val="24"/>
        </w:rPr>
        <w:t>Дополнительное образование как средство реализации внеурочной деятельности</w:t>
      </w:r>
      <w:r>
        <w:rPr>
          <w:rFonts w:ascii="Times New Roman" w:hAnsi="Times New Roman" w:cs="Times New Roman"/>
          <w:sz w:val="24"/>
          <w:szCs w:val="24"/>
        </w:rPr>
        <w:t>»</w:t>
      </w:r>
      <w:r w:rsidR="00C07E49">
        <w:rPr>
          <w:rFonts w:ascii="Times New Roman" w:hAnsi="Times New Roman" w:cs="Times New Roman"/>
          <w:sz w:val="24"/>
          <w:szCs w:val="24"/>
        </w:rPr>
        <w:t xml:space="preserve"> (декабрь 2021 г.).</w:t>
      </w:r>
    </w:p>
    <w:p w14:paraId="70155046" w14:textId="0598CB6D" w:rsidR="00C07E49" w:rsidRDefault="00C07E49" w:rsidP="002B3B89">
      <w:pPr>
        <w:pStyle w:val="a3"/>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Чекменева М.А. выступала на школьном педагогическом совете с докладом  «</w:t>
      </w:r>
      <w:r w:rsidRPr="00C07E49">
        <w:rPr>
          <w:rFonts w:ascii="Times New Roman" w:hAnsi="Times New Roman" w:cs="Times New Roman"/>
          <w:sz w:val="24"/>
          <w:szCs w:val="24"/>
        </w:rPr>
        <w:t>Использование разнообразных форм и методов с обучающимися с ТМНР в рамках дистанционного обучения</w:t>
      </w:r>
      <w:r>
        <w:rPr>
          <w:rFonts w:ascii="Times New Roman" w:hAnsi="Times New Roman" w:cs="Times New Roman"/>
          <w:sz w:val="24"/>
          <w:szCs w:val="24"/>
        </w:rPr>
        <w:t>» (март 2022г.).</w:t>
      </w:r>
    </w:p>
    <w:p w14:paraId="460C8084" w14:textId="6331D131" w:rsidR="00C07E49" w:rsidRDefault="00C07E49" w:rsidP="002B3B89">
      <w:pPr>
        <w:pStyle w:val="a3"/>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Козякова В.Г. приняла </w:t>
      </w:r>
      <w:r w:rsidRPr="00C07E49">
        <w:rPr>
          <w:rFonts w:ascii="Times New Roman" w:hAnsi="Times New Roman" w:cs="Times New Roman"/>
          <w:sz w:val="24"/>
          <w:szCs w:val="24"/>
        </w:rPr>
        <w:t>участие в семинаре в рамках работы РИП-ИнКО «Образование детей особой заботы»</w:t>
      </w:r>
      <w:r>
        <w:rPr>
          <w:rFonts w:ascii="Times New Roman" w:hAnsi="Times New Roman" w:cs="Times New Roman"/>
          <w:sz w:val="24"/>
          <w:szCs w:val="24"/>
        </w:rPr>
        <w:t xml:space="preserve">. Участвовала </w:t>
      </w:r>
      <w:r w:rsidRPr="00C07E49">
        <w:rPr>
          <w:rFonts w:ascii="Times New Roman" w:hAnsi="Times New Roman" w:cs="Times New Roman"/>
          <w:sz w:val="24"/>
          <w:szCs w:val="24"/>
        </w:rPr>
        <w:t xml:space="preserve">в региональном заочном конкурсе </w:t>
      </w:r>
      <w:r w:rsidRPr="0087293D">
        <w:rPr>
          <w:rFonts w:ascii="Times New Roman" w:hAnsi="Times New Roman" w:cs="Times New Roman"/>
          <w:sz w:val="24"/>
          <w:szCs w:val="24"/>
        </w:rPr>
        <w:t>«Открытый урок»</w:t>
      </w:r>
      <w:r w:rsidR="0087293D">
        <w:rPr>
          <w:rFonts w:ascii="Times New Roman" w:hAnsi="Times New Roman" w:cs="Times New Roman"/>
          <w:sz w:val="24"/>
          <w:szCs w:val="24"/>
        </w:rPr>
        <w:t xml:space="preserve"> (Сертификат)</w:t>
      </w:r>
      <w:r w:rsidRPr="0087293D">
        <w:rPr>
          <w:rFonts w:ascii="Times New Roman" w:hAnsi="Times New Roman" w:cs="Times New Roman"/>
          <w:sz w:val="24"/>
          <w:szCs w:val="24"/>
        </w:rPr>
        <w:t xml:space="preserve">. </w:t>
      </w:r>
    </w:p>
    <w:p w14:paraId="23D74E54" w14:textId="38F0606D" w:rsidR="00201180" w:rsidRDefault="00201180" w:rsidP="002B3B89">
      <w:pPr>
        <w:pStyle w:val="a3"/>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Нейман В.В. приняла </w:t>
      </w:r>
      <w:r w:rsidRPr="00B7600D">
        <w:rPr>
          <w:rFonts w:ascii="Times New Roman" w:hAnsi="Times New Roman" w:cs="Times New Roman"/>
          <w:sz w:val="24"/>
          <w:szCs w:val="24"/>
        </w:rPr>
        <w:t>участие в семинаре</w:t>
      </w:r>
      <w:r>
        <w:rPr>
          <w:rFonts w:ascii="Times New Roman" w:eastAsia="Times New Roman" w:hAnsi="Times New Roman" w:cs="Times New Roman"/>
          <w:color w:val="000000"/>
          <w:sz w:val="24"/>
          <w:szCs w:val="24"/>
        </w:rPr>
        <w:t xml:space="preserve"> «Всероссийский съезд дефектологов»   (ноябрь 2021г.). Также, приняла участие со своими разработками в </w:t>
      </w:r>
      <w:r w:rsidR="00CE3FC2" w:rsidRPr="00CE3FC2">
        <w:rPr>
          <w:rFonts w:ascii="Times New Roman" w:eastAsia="Times New Roman" w:hAnsi="Times New Roman" w:cs="Times New Roman"/>
          <w:color w:val="000000"/>
          <w:sz w:val="24"/>
          <w:szCs w:val="24"/>
        </w:rPr>
        <w:t>ярмарк</w:t>
      </w:r>
      <w:r w:rsidR="00CE3FC2">
        <w:rPr>
          <w:rFonts w:ascii="Times New Roman" w:eastAsia="Times New Roman" w:hAnsi="Times New Roman" w:cs="Times New Roman"/>
          <w:color w:val="000000"/>
          <w:sz w:val="24"/>
          <w:szCs w:val="24"/>
        </w:rPr>
        <w:t>е</w:t>
      </w:r>
      <w:r w:rsidR="00CE3FC2" w:rsidRPr="00CE3FC2">
        <w:rPr>
          <w:rFonts w:ascii="Times New Roman" w:eastAsia="Times New Roman" w:hAnsi="Times New Roman" w:cs="Times New Roman"/>
          <w:color w:val="000000"/>
          <w:sz w:val="24"/>
          <w:szCs w:val="24"/>
        </w:rPr>
        <w:t xml:space="preserve"> социально-педагогических инноваций</w:t>
      </w:r>
      <w:r w:rsidR="00CE3FC2">
        <w:rPr>
          <w:rFonts w:ascii="Times New Roman" w:eastAsia="Times New Roman" w:hAnsi="Times New Roman" w:cs="Times New Roman"/>
          <w:color w:val="000000"/>
          <w:sz w:val="24"/>
          <w:szCs w:val="24"/>
        </w:rPr>
        <w:t xml:space="preserve"> 2021.</w:t>
      </w:r>
    </w:p>
    <w:p w14:paraId="0CC1B75B" w14:textId="6C2EFEE9" w:rsidR="00CC34ED" w:rsidRDefault="00DC4A69" w:rsidP="00CC34ED">
      <w:pPr>
        <w:pStyle w:val="a3"/>
        <w:spacing w:line="240" w:lineRule="auto"/>
        <w:ind w:left="0" w:firstLine="708"/>
        <w:jc w:val="both"/>
        <w:rPr>
          <w:rFonts w:ascii="Times New Roman" w:hAnsi="Times New Roman" w:cs="Times New Roman"/>
          <w:sz w:val="24"/>
          <w:szCs w:val="24"/>
        </w:rPr>
      </w:pPr>
      <w:r w:rsidRPr="00BE4DB5">
        <w:rPr>
          <w:rFonts w:ascii="Times New Roman" w:hAnsi="Times New Roman" w:cs="Times New Roman"/>
          <w:sz w:val="24"/>
          <w:szCs w:val="24"/>
        </w:rPr>
        <w:t xml:space="preserve">Белоусова Л.С. </w:t>
      </w:r>
      <w:r>
        <w:rPr>
          <w:rFonts w:ascii="Times New Roman" w:hAnsi="Times New Roman" w:cs="Times New Roman"/>
          <w:sz w:val="24"/>
          <w:szCs w:val="24"/>
        </w:rPr>
        <w:t xml:space="preserve">приняла участие </w:t>
      </w:r>
      <w:r w:rsidR="00D92C2D">
        <w:rPr>
          <w:rFonts w:ascii="Times New Roman" w:hAnsi="Times New Roman" w:cs="Times New Roman"/>
          <w:sz w:val="24"/>
          <w:szCs w:val="24"/>
        </w:rPr>
        <w:t xml:space="preserve">в </w:t>
      </w:r>
      <w:r w:rsidR="00D92C2D" w:rsidRPr="00D92C2D">
        <w:rPr>
          <w:rFonts w:ascii="Times New Roman" w:hAnsi="Times New Roman" w:cs="Times New Roman"/>
          <w:sz w:val="24"/>
          <w:szCs w:val="24"/>
        </w:rPr>
        <w:t>XVIII Областно</w:t>
      </w:r>
      <w:r w:rsidR="00D92C2D">
        <w:rPr>
          <w:rFonts w:ascii="Times New Roman" w:hAnsi="Times New Roman" w:cs="Times New Roman"/>
          <w:sz w:val="24"/>
          <w:szCs w:val="24"/>
        </w:rPr>
        <w:t>м</w:t>
      </w:r>
      <w:r w:rsidR="00D92C2D" w:rsidRPr="00D92C2D">
        <w:rPr>
          <w:rFonts w:ascii="Times New Roman" w:hAnsi="Times New Roman" w:cs="Times New Roman"/>
          <w:sz w:val="24"/>
          <w:szCs w:val="24"/>
        </w:rPr>
        <w:t xml:space="preserve"> педагогическ</w:t>
      </w:r>
      <w:r w:rsidR="00D92C2D">
        <w:rPr>
          <w:rFonts w:ascii="Times New Roman" w:hAnsi="Times New Roman" w:cs="Times New Roman"/>
          <w:sz w:val="24"/>
          <w:szCs w:val="24"/>
        </w:rPr>
        <w:t>ом</w:t>
      </w:r>
      <w:r w:rsidR="00D92C2D" w:rsidRPr="00D92C2D">
        <w:rPr>
          <w:rFonts w:ascii="Times New Roman" w:hAnsi="Times New Roman" w:cs="Times New Roman"/>
          <w:sz w:val="24"/>
          <w:szCs w:val="24"/>
        </w:rPr>
        <w:t xml:space="preserve"> марафон</w:t>
      </w:r>
      <w:r w:rsidR="00D92C2D">
        <w:rPr>
          <w:rFonts w:ascii="Times New Roman" w:hAnsi="Times New Roman" w:cs="Times New Roman"/>
          <w:sz w:val="24"/>
          <w:szCs w:val="24"/>
        </w:rPr>
        <w:t>е</w:t>
      </w:r>
      <w:r w:rsidR="00D92C2D" w:rsidRPr="00D92C2D">
        <w:rPr>
          <w:rFonts w:ascii="Times New Roman" w:hAnsi="Times New Roman" w:cs="Times New Roman"/>
          <w:sz w:val="24"/>
          <w:szCs w:val="24"/>
        </w:rPr>
        <w:t xml:space="preserve"> </w:t>
      </w:r>
      <w:r w:rsidR="00D92C2D">
        <w:rPr>
          <w:rFonts w:ascii="Times New Roman" w:hAnsi="Times New Roman" w:cs="Times New Roman"/>
          <w:sz w:val="24"/>
          <w:szCs w:val="24"/>
        </w:rPr>
        <w:t>с</w:t>
      </w:r>
      <w:r w:rsidR="00951FC0">
        <w:rPr>
          <w:rFonts w:ascii="Times New Roman" w:hAnsi="Times New Roman" w:cs="Times New Roman"/>
          <w:sz w:val="24"/>
          <w:szCs w:val="24"/>
        </w:rPr>
        <w:t xml:space="preserve"> </w:t>
      </w:r>
      <w:r w:rsidR="00D92C2D" w:rsidRPr="00D92C2D">
        <w:rPr>
          <w:rFonts w:ascii="Times New Roman" w:hAnsi="Times New Roman" w:cs="Times New Roman"/>
          <w:sz w:val="24"/>
          <w:szCs w:val="24"/>
        </w:rPr>
        <w:t>доклад</w:t>
      </w:r>
      <w:r w:rsidR="00D92C2D">
        <w:rPr>
          <w:rFonts w:ascii="Times New Roman" w:hAnsi="Times New Roman" w:cs="Times New Roman"/>
          <w:sz w:val="24"/>
          <w:szCs w:val="24"/>
        </w:rPr>
        <w:t>ом</w:t>
      </w:r>
      <w:r w:rsidR="00D92C2D" w:rsidRPr="00D92C2D">
        <w:rPr>
          <w:rFonts w:ascii="Times New Roman" w:hAnsi="Times New Roman" w:cs="Times New Roman"/>
          <w:sz w:val="24"/>
          <w:szCs w:val="24"/>
        </w:rPr>
        <w:t xml:space="preserve"> «Специфические особенности разработки и реализации рабочих образовательных программ для обучающихся с умеренной, тяжёлой и глубокой степенью умственной отсталости (интеллектуальными нарушениями) и ТМНР»</w:t>
      </w:r>
      <w:r w:rsidR="00D92C2D">
        <w:rPr>
          <w:rFonts w:ascii="Times New Roman" w:eastAsia="Times New Roman" w:hAnsi="Times New Roman" w:cs="Times New Roman"/>
          <w:sz w:val="24"/>
          <w:szCs w:val="24"/>
          <w:lang w:eastAsia="ar-SA"/>
        </w:rPr>
        <w:t xml:space="preserve">. Выступала с докладом </w:t>
      </w:r>
      <w:r w:rsidR="00D92C2D" w:rsidRPr="00D92C2D">
        <w:rPr>
          <w:rFonts w:ascii="Times New Roman" w:eastAsia="Times New Roman" w:hAnsi="Times New Roman" w:cs="Times New Roman"/>
          <w:sz w:val="24"/>
          <w:szCs w:val="24"/>
          <w:lang w:eastAsia="ar-SA"/>
        </w:rPr>
        <w:t>«Особенности классного руководства в классах для учащихся с умеренной, тяжёлой и глубокой умственной отсталостью»</w:t>
      </w:r>
      <w:r w:rsidR="00D92C2D">
        <w:rPr>
          <w:rFonts w:ascii="Times New Roman" w:eastAsia="Times New Roman" w:hAnsi="Times New Roman" w:cs="Times New Roman"/>
          <w:sz w:val="24"/>
          <w:szCs w:val="24"/>
          <w:lang w:eastAsia="ar-SA"/>
        </w:rPr>
        <w:t xml:space="preserve"> на </w:t>
      </w:r>
      <w:r w:rsidR="00255244">
        <w:rPr>
          <w:rFonts w:ascii="Times New Roman" w:eastAsia="Times New Roman" w:hAnsi="Times New Roman" w:cs="Times New Roman"/>
          <w:sz w:val="24"/>
          <w:szCs w:val="24"/>
          <w:lang w:eastAsia="ar-SA"/>
        </w:rPr>
        <w:t xml:space="preserve">школьном </w:t>
      </w:r>
      <w:r w:rsidR="00D92C2D">
        <w:rPr>
          <w:rFonts w:ascii="Times New Roman" w:eastAsia="Times New Roman" w:hAnsi="Times New Roman" w:cs="Times New Roman"/>
          <w:sz w:val="24"/>
          <w:szCs w:val="24"/>
          <w:lang w:eastAsia="ar-SA"/>
        </w:rPr>
        <w:t>п</w:t>
      </w:r>
      <w:r w:rsidR="00D92C2D" w:rsidRPr="00D92C2D">
        <w:rPr>
          <w:rFonts w:ascii="Times New Roman" w:eastAsia="Times New Roman" w:hAnsi="Times New Roman" w:cs="Times New Roman"/>
          <w:sz w:val="24"/>
          <w:szCs w:val="24"/>
          <w:lang w:eastAsia="ar-SA"/>
        </w:rPr>
        <w:t>едагогическ</w:t>
      </w:r>
      <w:r w:rsidR="00D92C2D">
        <w:rPr>
          <w:rFonts w:ascii="Times New Roman" w:eastAsia="Times New Roman" w:hAnsi="Times New Roman" w:cs="Times New Roman"/>
          <w:sz w:val="24"/>
          <w:szCs w:val="24"/>
          <w:lang w:eastAsia="ar-SA"/>
        </w:rPr>
        <w:t>ом</w:t>
      </w:r>
      <w:r w:rsidR="00D92C2D" w:rsidRPr="00D92C2D">
        <w:rPr>
          <w:rFonts w:ascii="Times New Roman" w:eastAsia="Times New Roman" w:hAnsi="Times New Roman" w:cs="Times New Roman"/>
          <w:sz w:val="24"/>
          <w:szCs w:val="24"/>
          <w:lang w:eastAsia="ar-SA"/>
        </w:rPr>
        <w:t xml:space="preserve"> совет</w:t>
      </w:r>
      <w:r w:rsidR="00D92C2D">
        <w:rPr>
          <w:rFonts w:ascii="Times New Roman" w:eastAsia="Times New Roman" w:hAnsi="Times New Roman" w:cs="Times New Roman"/>
          <w:sz w:val="24"/>
          <w:szCs w:val="24"/>
          <w:lang w:eastAsia="ar-SA"/>
        </w:rPr>
        <w:t>е</w:t>
      </w:r>
      <w:r w:rsidR="00C07E49">
        <w:rPr>
          <w:rFonts w:ascii="Times New Roman" w:eastAsia="Times New Roman" w:hAnsi="Times New Roman" w:cs="Times New Roman"/>
          <w:sz w:val="24"/>
          <w:szCs w:val="24"/>
          <w:lang w:eastAsia="ar-SA"/>
        </w:rPr>
        <w:t xml:space="preserve"> (ноябрь</w:t>
      </w:r>
      <w:r w:rsidR="00747DCF">
        <w:rPr>
          <w:rFonts w:ascii="Times New Roman" w:eastAsia="Times New Roman" w:hAnsi="Times New Roman" w:cs="Times New Roman"/>
          <w:sz w:val="24"/>
          <w:szCs w:val="24"/>
          <w:lang w:eastAsia="ar-SA"/>
        </w:rPr>
        <w:t xml:space="preserve"> 2021г.)</w:t>
      </w:r>
      <w:r w:rsidR="00D92C2D" w:rsidRPr="00D92C2D">
        <w:rPr>
          <w:rFonts w:ascii="Times New Roman" w:eastAsia="Times New Roman" w:hAnsi="Times New Roman" w:cs="Times New Roman"/>
          <w:sz w:val="24"/>
          <w:szCs w:val="24"/>
          <w:lang w:eastAsia="ar-SA"/>
        </w:rPr>
        <w:t>.</w:t>
      </w:r>
    </w:p>
    <w:p w14:paraId="7B68E38F" w14:textId="77777777" w:rsidR="00E66626" w:rsidRPr="00BE4DB5" w:rsidRDefault="00016EBA" w:rsidP="00016EBA">
      <w:pPr>
        <w:pStyle w:val="a3"/>
        <w:numPr>
          <w:ilvl w:val="0"/>
          <w:numId w:val="3"/>
        </w:numPr>
        <w:spacing w:line="240" w:lineRule="auto"/>
        <w:ind w:left="0" w:firstLine="709"/>
        <w:jc w:val="both"/>
        <w:rPr>
          <w:rFonts w:ascii="Times New Roman" w:hAnsi="Times New Roman" w:cs="Times New Roman"/>
          <w:sz w:val="24"/>
          <w:szCs w:val="24"/>
        </w:rPr>
      </w:pPr>
      <w:r w:rsidRPr="00BE4DB5">
        <w:rPr>
          <w:rFonts w:ascii="Times New Roman" w:hAnsi="Times New Roman" w:cs="Times New Roman"/>
          <w:sz w:val="24"/>
          <w:szCs w:val="24"/>
        </w:rPr>
        <w:t>о</w:t>
      </w:r>
      <w:r w:rsidR="00E66626" w:rsidRPr="00BE4DB5">
        <w:rPr>
          <w:rFonts w:ascii="Times New Roman" w:hAnsi="Times New Roman" w:cs="Times New Roman"/>
          <w:sz w:val="24"/>
          <w:szCs w:val="24"/>
        </w:rPr>
        <w:t xml:space="preserve">своение инновационных технологий: в ходе реализации </w:t>
      </w:r>
      <w:r w:rsidRPr="00BE4DB5">
        <w:rPr>
          <w:rFonts w:ascii="Times New Roman" w:hAnsi="Times New Roman" w:cs="Times New Roman"/>
          <w:sz w:val="24"/>
          <w:szCs w:val="24"/>
        </w:rPr>
        <w:t xml:space="preserve">ФГОС </w:t>
      </w:r>
      <w:r w:rsidR="00E66626" w:rsidRPr="00BE4DB5">
        <w:rPr>
          <w:rFonts w:ascii="Times New Roman" w:hAnsi="Times New Roman" w:cs="Times New Roman"/>
          <w:sz w:val="24"/>
          <w:szCs w:val="24"/>
        </w:rPr>
        <w:t>были изучены и использованы на практике новые образовательные технологии.</w:t>
      </w:r>
    </w:p>
    <w:p w14:paraId="01EED74B" w14:textId="2283B666" w:rsidR="00AB093A" w:rsidRPr="00BE4DB5" w:rsidRDefault="00AB093A" w:rsidP="00E66626">
      <w:pPr>
        <w:pStyle w:val="a3"/>
        <w:spacing w:line="240" w:lineRule="auto"/>
        <w:ind w:left="0" w:firstLine="708"/>
        <w:jc w:val="both"/>
        <w:rPr>
          <w:rFonts w:ascii="Times New Roman" w:hAnsi="Times New Roman" w:cs="Times New Roman"/>
          <w:sz w:val="24"/>
          <w:szCs w:val="24"/>
        </w:rPr>
      </w:pPr>
      <w:r w:rsidRPr="00BE4DB5">
        <w:rPr>
          <w:rFonts w:ascii="Times New Roman" w:hAnsi="Times New Roman" w:cs="Times New Roman"/>
          <w:sz w:val="24"/>
          <w:szCs w:val="24"/>
        </w:rPr>
        <w:lastRenderedPageBreak/>
        <w:t>Использованию инновационных технологий в 20</w:t>
      </w:r>
      <w:r w:rsidR="00B7600D">
        <w:rPr>
          <w:rFonts w:ascii="Times New Roman" w:hAnsi="Times New Roman" w:cs="Times New Roman"/>
          <w:sz w:val="24"/>
          <w:szCs w:val="24"/>
        </w:rPr>
        <w:t>2</w:t>
      </w:r>
      <w:r w:rsidR="00C07A5F">
        <w:rPr>
          <w:rFonts w:ascii="Times New Roman" w:hAnsi="Times New Roman" w:cs="Times New Roman"/>
          <w:sz w:val="24"/>
          <w:szCs w:val="24"/>
        </w:rPr>
        <w:t>1</w:t>
      </w:r>
      <w:r w:rsidRPr="00BE4DB5">
        <w:rPr>
          <w:rFonts w:ascii="Times New Roman" w:hAnsi="Times New Roman" w:cs="Times New Roman"/>
          <w:sz w:val="24"/>
          <w:szCs w:val="24"/>
        </w:rPr>
        <w:t>-20</w:t>
      </w:r>
      <w:r w:rsidR="00E465DC" w:rsidRPr="00BE4DB5">
        <w:rPr>
          <w:rFonts w:ascii="Times New Roman" w:hAnsi="Times New Roman" w:cs="Times New Roman"/>
          <w:sz w:val="24"/>
          <w:szCs w:val="24"/>
        </w:rPr>
        <w:t>2</w:t>
      </w:r>
      <w:r w:rsidR="00C07A5F">
        <w:rPr>
          <w:rFonts w:ascii="Times New Roman" w:hAnsi="Times New Roman" w:cs="Times New Roman"/>
          <w:sz w:val="24"/>
          <w:szCs w:val="24"/>
        </w:rPr>
        <w:t>2</w:t>
      </w:r>
      <w:r w:rsidRPr="00BE4DB5">
        <w:rPr>
          <w:rFonts w:ascii="Times New Roman" w:hAnsi="Times New Roman" w:cs="Times New Roman"/>
          <w:sz w:val="24"/>
          <w:szCs w:val="24"/>
        </w:rPr>
        <w:t xml:space="preserve"> учебном году </w:t>
      </w:r>
      <w:r w:rsidR="00E465DC" w:rsidRPr="00BE4DB5">
        <w:rPr>
          <w:rFonts w:ascii="Times New Roman" w:hAnsi="Times New Roman" w:cs="Times New Roman"/>
          <w:sz w:val="24"/>
          <w:szCs w:val="24"/>
        </w:rPr>
        <w:t xml:space="preserve">косвенно </w:t>
      </w:r>
      <w:r w:rsidRPr="00BE4DB5">
        <w:rPr>
          <w:rFonts w:ascii="Times New Roman" w:hAnsi="Times New Roman" w:cs="Times New Roman"/>
          <w:sz w:val="24"/>
          <w:szCs w:val="24"/>
        </w:rPr>
        <w:t>был</w:t>
      </w:r>
      <w:r w:rsidR="00CD45F9">
        <w:rPr>
          <w:rFonts w:ascii="Times New Roman" w:hAnsi="Times New Roman" w:cs="Times New Roman"/>
          <w:sz w:val="24"/>
          <w:szCs w:val="24"/>
        </w:rPr>
        <w:t>о</w:t>
      </w:r>
      <w:r w:rsidRPr="00BE4DB5">
        <w:rPr>
          <w:rFonts w:ascii="Times New Roman" w:hAnsi="Times New Roman" w:cs="Times New Roman"/>
          <w:sz w:val="24"/>
          <w:szCs w:val="24"/>
        </w:rPr>
        <w:t xml:space="preserve"> посвящен</w:t>
      </w:r>
      <w:r w:rsidR="00CD45F9">
        <w:rPr>
          <w:rFonts w:ascii="Times New Roman" w:hAnsi="Times New Roman" w:cs="Times New Roman"/>
          <w:sz w:val="24"/>
          <w:szCs w:val="24"/>
        </w:rPr>
        <w:t>о</w:t>
      </w:r>
      <w:r w:rsidR="00E465DC" w:rsidRPr="00BE4DB5">
        <w:rPr>
          <w:rFonts w:ascii="Times New Roman" w:hAnsi="Times New Roman" w:cs="Times New Roman"/>
          <w:sz w:val="24"/>
          <w:szCs w:val="24"/>
        </w:rPr>
        <w:t xml:space="preserve"> </w:t>
      </w:r>
      <w:r w:rsidRPr="00BE4DB5">
        <w:rPr>
          <w:rFonts w:ascii="Times New Roman" w:hAnsi="Times New Roman" w:cs="Times New Roman"/>
          <w:sz w:val="24"/>
          <w:szCs w:val="24"/>
        </w:rPr>
        <w:t>заседани</w:t>
      </w:r>
      <w:r w:rsidR="00CD45F9">
        <w:rPr>
          <w:rFonts w:ascii="Times New Roman" w:hAnsi="Times New Roman" w:cs="Times New Roman"/>
          <w:sz w:val="24"/>
          <w:szCs w:val="24"/>
        </w:rPr>
        <w:t>е</w:t>
      </w:r>
      <w:r w:rsidRPr="00BE4DB5">
        <w:rPr>
          <w:rFonts w:ascii="Times New Roman" w:hAnsi="Times New Roman" w:cs="Times New Roman"/>
          <w:sz w:val="24"/>
          <w:szCs w:val="24"/>
        </w:rPr>
        <w:t xml:space="preserve"> МО </w:t>
      </w:r>
      <w:r w:rsidR="00E465DC" w:rsidRPr="00BE4DB5">
        <w:rPr>
          <w:rFonts w:ascii="Times New Roman" w:hAnsi="Times New Roman" w:cs="Times New Roman"/>
          <w:sz w:val="24"/>
          <w:szCs w:val="24"/>
        </w:rPr>
        <w:t>«</w:t>
      </w:r>
      <w:r w:rsidR="00C07A5F" w:rsidRPr="00EA6C0D">
        <w:rPr>
          <w:rFonts w:ascii="Times New Roman" w:hAnsi="Times New Roman" w:cs="Times New Roman"/>
          <w:sz w:val="24"/>
          <w:szCs w:val="24"/>
        </w:rPr>
        <w:t>Теоретические и практические аспекты проблемы социализации учащихся с ТМНР</w:t>
      </w:r>
      <w:r w:rsidR="00E465DC" w:rsidRPr="00BE4DB5">
        <w:rPr>
          <w:rFonts w:ascii="Times New Roman" w:hAnsi="Times New Roman" w:cs="Times New Roman"/>
          <w:sz w:val="24"/>
          <w:szCs w:val="24"/>
        </w:rPr>
        <w:t>»</w:t>
      </w:r>
      <w:r w:rsidRPr="00BE4DB5">
        <w:rPr>
          <w:rFonts w:ascii="Times New Roman" w:hAnsi="Times New Roman" w:cs="Times New Roman"/>
          <w:sz w:val="24"/>
          <w:szCs w:val="24"/>
        </w:rPr>
        <w:t>, где был представлен опыт работы учителей в теоретическом и практическом аспекте. Подтверждение эффективности и положительной результативности использования разнообразных педагогических технологий является высокий уровень проведения уроков и внеклассных мероприятий педагогами нашего МО.</w:t>
      </w:r>
    </w:p>
    <w:p w14:paraId="42C612EA" w14:textId="25020CDA" w:rsidR="0039501B" w:rsidRDefault="002E67B9" w:rsidP="0039501B">
      <w:pPr>
        <w:spacing w:line="240" w:lineRule="auto"/>
        <w:ind w:firstLine="708"/>
        <w:contextualSpacing/>
        <w:jc w:val="both"/>
        <w:rPr>
          <w:rFonts w:ascii="Times New Roman" w:hAnsi="Times New Roman" w:cs="Times New Roman"/>
          <w:i/>
          <w:sz w:val="24"/>
          <w:szCs w:val="24"/>
        </w:rPr>
      </w:pPr>
      <w:r w:rsidRPr="00BE4DB5">
        <w:rPr>
          <w:rFonts w:ascii="Times New Roman" w:hAnsi="Times New Roman" w:cs="Times New Roman"/>
          <w:i/>
          <w:sz w:val="24"/>
          <w:szCs w:val="24"/>
        </w:rPr>
        <w:t>Делая вывод, необходимо отметить, что н</w:t>
      </w:r>
      <w:r w:rsidR="0039501B" w:rsidRPr="00BE4DB5">
        <w:rPr>
          <w:rFonts w:ascii="Times New Roman" w:hAnsi="Times New Roman" w:cs="Times New Roman"/>
          <w:i/>
          <w:sz w:val="24"/>
          <w:szCs w:val="24"/>
        </w:rPr>
        <w:t xml:space="preserve">а протяжении учебного года </w:t>
      </w:r>
      <w:r w:rsidRPr="00BE4DB5">
        <w:rPr>
          <w:rFonts w:ascii="Times New Roman" w:hAnsi="Times New Roman" w:cs="Times New Roman"/>
          <w:i/>
          <w:sz w:val="24"/>
          <w:szCs w:val="24"/>
        </w:rPr>
        <w:t xml:space="preserve">изучалась нормативная и методическая документация по вопросам образования, </w:t>
      </w:r>
      <w:r w:rsidR="0039501B" w:rsidRPr="00BE4DB5">
        <w:rPr>
          <w:rFonts w:ascii="Times New Roman" w:hAnsi="Times New Roman" w:cs="Times New Roman"/>
          <w:i/>
          <w:sz w:val="24"/>
          <w:szCs w:val="24"/>
        </w:rPr>
        <w:t>проводились открытые уроки</w:t>
      </w:r>
      <w:r w:rsidRPr="00BE4DB5">
        <w:rPr>
          <w:rFonts w:ascii="Times New Roman" w:hAnsi="Times New Roman" w:cs="Times New Roman"/>
          <w:i/>
          <w:sz w:val="24"/>
          <w:szCs w:val="24"/>
        </w:rPr>
        <w:t>, внеклассные мероприятия, было организовано</w:t>
      </w:r>
      <w:r w:rsidR="0039501B" w:rsidRPr="00BE4DB5">
        <w:rPr>
          <w:rFonts w:ascii="Times New Roman" w:hAnsi="Times New Roman" w:cs="Times New Roman"/>
          <w:i/>
          <w:sz w:val="24"/>
          <w:szCs w:val="24"/>
        </w:rPr>
        <w:t xml:space="preserve"> взаимопосещение уроков</w:t>
      </w:r>
      <w:r w:rsidR="00E465DC" w:rsidRPr="00BE4DB5">
        <w:rPr>
          <w:rFonts w:ascii="Times New Roman" w:hAnsi="Times New Roman" w:cs="Times New Roman"/>
          <w:i/>
          <w:sz w:val="24"/>
          <w:szCs w:val="24"/>
        </w:rPr>
        <w:t xml:space="preserve"> и мероприятий</w:t>
      </w:r>
      <w:r w:rsidR="0039501B" w:rsidRPr="00BE4DB5">
        <w:rPr>
          <w:rFonts w:ascii="Times New Roman" w:hAnsi="Times New Roman" w:cs="Times New Roman"/>
          <w:i/>
          <w:sz w:val="24"/>
          <w:szCs w:val="24"/>
        </w:rPr>
        <w:t>, непрерывно совершенствова</w:t>
      </w:r>
      <w:r w:rsidRPr="00BE4DB5">
        <w:rPr>
          <w:rFonts w:ascii="Times New Roman" w:hAnsi="Times New Roman" w:cs="Times New Roman"/>
          <w:i/>
          <w:sz w:val="24"/>
          <w:szCs w:val="24"/>
        </w:rPr>
        <w:t>лся</w:t>
      </w:r>
      <w:r w:rsidR="0039501B" w:rsidRPr="00BE4DB5">
        <w:rPr>
          <w:rFonts w:ascii="Times New Roman" w:hAnsi="Times New Roman" w:cs="Times New Roman"/>
          <w:i/>
          <w:sz w:val="24"/>
          <w:szCs w:val="24"/>
        </w:rPr>
        <w:t xml:space="preserve"> уров</w:t>
      </w:r>
      <w:r w:rsidRPr="00BE4DB5">
        <w:rPr>
          <w:rFonts w:ascii="Times New Roman" w:hAnsi="Times New Roman" w:cs="Times New Roman"/>
          <w:i/>
          <w:sz w:val="24"/>
          <w:szCs w:val="24"/>
        </w:rPr>
        <w:t>ень</w:t>
      </w:r>
      <w:r w:rsidR="0039501B" w:rsidRPr="00BE4DB5">
        <w:rPr>
          <w:rFonts w:ascii="Times New Roman" w:hAnsi="Times New Roman" w:cs="Times New Roman"/>
          <w:i/>
          <w:sz w:val="24"/>
          <w:szCs w:val="24"/>
        </w:rPr>
        <w:t xml:space="preserve"> педагогического мастерства учителей, </w:t>
      </w:r>
      <w:r w:rsidRPr="00BE4DB5">
        <w:rPr>
          <w:rFonts w:ascii="Times New Roman" w:hAnsi="Times New Roman" w:cs="Times New Roman"/>
          <w:i/>
          <w:sz w:val="24"/>
          <w:szCs w:val="24"/>
        </w:rPr>
        <w:t>активно передавался</w:t>
      </w:r>
      <w:r w:rsidR="0039501B" w:rsidRPr="00BE4DB5">
        <w:rPr>
          <w:rFonts w:ascii="Times New Roman" w:hAnsi="Times New Roman" w:cs="Times New Roman"/>
          <w:i/>
          <w:sz w:val="24"/>
          <w:szCs w:val="24"/>
        </w:rPr>
        <w:t xml:space="preserve"> педагогическ</w:t>
      </w:r>
      <w:r w:rsidRPr="00BE4DB5">
        <w:rPr>
          <w:rFonts w:ascii="Times New Roman" w:hAnsi="Times New Roman" w:cs="Times New Roman"/>
          <w:i/>
          <w:sz w:val="24"/>
          <w:szCs w:val="24"/>
        </w:rPr>
        <w:t>ий</w:t>
      </w:r>
      <w:r w:rsidR="0039501B" w:rsidRPr="00BE4DB5">
        <w:rPr>
          <w:rFonts w:ascii="Times New Roman" w:hAnsi="Times New Roman" w:cs="Times New Roman"/>
          <w:i/>
          <w:sz w:val="24"/>
          <w:szCs w:val="24"/>
        </w:rPr>
        <w:t xml:space="preserve"> опыт, </w:t>
      </w:r>
      <w:r w:rsidRPr="00BE4DB5">
        <w:rPr>
          <w:rFonts w:ascii="Times New Roman" w:hAnsi="Times New Roman" w:cs="Times New Roman"/>
          <w:i/>
          <w:sz w:val="24"/>
          <w:szCs w:val="24"/>
        </w:rPr>
        <w:t xml:space="preserve">в различных способах проходили </w:t>
      </w:r>
      <w:r w:rsidR="0039501B" w:rsidRPr="00BE4DB5">
        <w:rPr>
          <w:rFonts w:ascii="Times New Roman" w:hAnsi="Times New Roman" w:cs="Times New Roman"/>
          <w:i/>
          <w:sz w:val="24"/>
          <w:szCs w:val="24"/>
        </w:rPr>
        <w:t>творческие отчеты учителей</w:t>
      </w:r>
      <w:r w:rsidRPr="00BE4DB5">
        <w:rPr>
          <w:rFonts w:ascii="Times New Roman" w:hAnsi="Times New Roman" w:cs="Times New Roman"/>
          <w:i/>
          <w:sz w:val="24"/>
          <w:szCs w:val="24"/>
        </w:rPr>
        <w:t xml:space="preserve"> и их учащихся</w:t>
      </w:r>
      <w:r w:rsidR="0039501B" w:rsidRPr="00BE4DB5">
        <w:rPr>
          <w:rFonts w:ascii="Times New Roman" w:hAnsi="Times New Roman" w:cs="Times New Roman"/>
          <w:i/>
          <w:sz w:val="24"/>
          <w:szCs w:val="24"/>
        </w:rPr>
        <w:t xml:space="preserve">. Такой комплексный </w:t>
      </w:r>
      <w:r w:rsidRPr="00BE4DB5">
        <w:rPr>
          <w:rFonts w:ascii="Times New Roman" w:hAnsi="Times New Roman" w:cs="Times New Roman"/>
          <w:i/>
          <w:sz w:val="24"/>
          <w:szCs w:val="24"/>
        </w:rPr>
        <w:t xml:space="preserve">и системный </w:t>
      </w:r>
      <w:r w:rsidR="0039501B" w:rsidRPr="00BE4DB5">
        <w:rPr>
          <w:rFonts w:ascii="Times New Roman" w:hAnsi="Times New Roman" w:cs="Times New Roman"/>
          <w:i/>
          <w:sz w:val="24"/>
          <w:szCs w:val="24"/>
        </w:rPr>
        <w:t>подход позволил каждому учителю найти свое место с учетом индивидуальных возможностей.</w:t>
      </w:r>
    </w:p>
    <w:p w14:paraId="72BF89F9" w14:textId="77777777" w:rsidR="003C0A6E" w:rsidRPr="00BE4DB5" w:rsidRDefault="003C0A6E" w:rsidP="003C0A6E">
      <w:pPr>
        <w:spacing w:after="0"/>
        <w:jc w:val="both"/>
        <w:rPr>
          <w:rFonts w:ascii="Times New Roman" w:hAnsi="Times New Roman" w:cs="Times New Roman"/>
          <w:b/>
          <w:sz w:val="24"/>
          <w:szCs w:val="24"/>
          <w:u w:val="single"/>
        </w:rPr>
      </w:pPr>
      <w:r w:rsidRPr="00BE4DB5">
        <w:rPr>
          <w:rFonts w:ascii="Times New Roman" w:hAnsi="Times New Roman" w:cs="Times New Roman"/>
          <w:b/>
          <w:sz w:val="24"/>
          <w:szCs w:val="24"/>
          <w:u w:val="single"/>
        </w:rPr>
        <w:t>Анализ кадрового состава: аттестация, переподготовка, повышение квалификации</w:t>
      </w:r>
      <w:r w:rsidR="00061550" w:rsidRPr="00BE4DB5">
        <w:rPr>
          <w:rFonts w:ascii="Times New Roman" w:hAnsi="Times New Roman" w:cs="Times New Roman"/>
          <w:b/>
          <w:sz w:val="24"/>
          <w:szCs w:val="24"/>
          <w:u w:val="single"/>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4707"/>
        <w:gridCol w:w="3402"/>
      </w:tblGrid>
      <w:tr w:rsidR="003C0A6E" w:rsidRPr="0082289C" w14:paraId="441E7830" w14:textId="77777777" w:rsidTr="00286746">
        <w:tc>
          <w:tcPr>
            <w:tcW w:w="1247" w:type="dxa"/>
            <w:shd w:val="clear" w:color="auto" w:fill="auto"/>
          </w:tcPr>
          <w:p w14:paraId="391D0F97" w14:textId="77777777" w:rsidR="003C0A6E" w:rsidRPr="0082289C" w:rsidRDefault="003C0A6E" w:rsidP="00720F36">
            <w:pPr>
              <w:spacing w:after="0" w:line="240" w:lineRule="auto"/>
              <w:jc w:val="center"/>
              <w:rPr>
                <w:rFonts w:ascii="Times New Roman" w:eastAsia="Times New Roman" w:hAnsi="Times New Roman" w:cs="Times New Roman"/>
                <w:b/>
                <w:sz w:val="24"/>
                <w:szCs w:val="24"/>
              </w:rPr>
            </w:pPr>
            <w:r w:rsidRPr="0082289C">
              <w:rPr>
                <w:rFonts w:ascii="Times New Roman" w:eastAsia="Times New Roman" w:hAnsi="Times New Roman" w:cs="Times New Roman"/>
                <w:b/>
                <w:sz w:val="24"/>
                <w:szCs w:val="24"/>
              </w:rPr>
              <w:t>№ п/п</w:t>
            </w:r>
          </w:p>
        </w:tc>
        <w:tc>
          <w:tcPr>
            <w:tcW w:w="4707" w:type="dxa"/>
            <w:shd w:val="clear" w:color="auto" w:fill="auto"/>
            <w:vAlign w:val="center"/>
          </w:tcPr>
          <w:p w14:paraId="2AEBF0B1" w14:textId="77777777" w:rsidR="003C0A6E" w:rsidRPr="0082289C" w:rsidRDefault="003C0A6E" w:rsidP="00720F36">
            <w:pPr>
              <w:spacing w:after="0" w:line="240" w:lineRule="auto"/>
              <w:jc w:val="center"/>
              <w:rPr>
                <w:rFonts w:ascii="Times New Roman" w:eastAsia="Times New Roman" w:hAnsi="Times New Roman" w:cs="Times New Roman"/>
                <w:b/>
                <w:sz w:val="24"/>
                <w:szCs w:val="24"/>
              </w:rPr>
            </w:pPr>
            <w:r w:rsidRPr="0082289C">
              <w:rPr>
                <w:rFonts w:ascii="Times New Roman" w:eastAsia="Times New Roman" w:hAnsi="Times New Roman" w:cs="Times New Roman"/>
                <w:b/>
                <w:sz w:val="24"/>
                <w:szCs w:val="24"/>
              </w:rPr>
              <w:t>Категория педагогов</w:t>
            </w:r>
          </w:p>
        </w:tc>
        <w:tc>
          <w:tcPr>
            <w:tcW w:w="3402" w:type="dxa"/>
          </w:tcPr>
          <w:p w14:paraId="387D922A" w14:textId="77777777" w:rsidR="003C0A6E" w:rsidRPr="0082289C" w:rsidRDefault="003C0A6E" w:rsidP="00720F36">
            <w:pPr>
              <w:spacing w:after="0" w:line="240" w:lineRule="auto"/>
              <w:jc w:val="center"/>
              <w:rPr>
                <w:rFonts w:ascii="Times New Roman" w:eastAsia="Times New Roman" w:hAnsi="Times New Roman" w:cs="Times New Roman"/>
                <w:b/>
                <w:sz w:val="24"/>
                <w:szCs w:val="24"/>
              </w:rPr>
            </w:pPr>
            <w:r w:rsidRPr="0082289C">
              <w:rPr>
                <w:rFonts w:ascii="Times New Roman" w:eastAsia="Times New Roman" w:hAnsi="Times New Roman" w:cs="Times New Roman"/>
                <w:b/>
                <w:sz w:val="24"/>
                <w:szCs w:val="24"/>
              </w:rPr>
              <w:t>уч. год</w:t>
            </w:r>
          </w:p>
          <w:p w14:paraId="445D2342" w14:textId="77777777" w:rsidR="003C0A6E" w:rsidRPr="0082289C" w:rsidRDefault="003C0A6E" w:rsidP="00720F36">
            <w:pPr>
              <w:spacing w:after="0" w:line="240" w:lineRule="auto"/>
              <w:jc w:val="center"/>
              <w:rPr>
                <w:rFonts w:ascii="Times New Roman" w:eastAsia="Times New Roman" w:hAnsi="Times New Roman" w:cs="Times New Roman"/>
                <w:b/>
                <w:sz w:val="24"/>
                <w:szCs w:val="24"/>
              </w:rPr>
            </w:pPr>
            <w:r w:rsidRPr="0082289C">
              <w:rPr>
                <w:rFonts w:ascii="Times New Roman" w:eastAsia="Times New Roman" w:hAnsi="Times New Roman" w:cs="Times New Roman"/>
                <w:b/>
                <w:sz w:val="24"/>
                <w:szCs w:val="24"/>
              </w:rPr>
              <w:t>(кол-во и %)</w:t>
            </w:r>
          </w:p>
        </w:tc>
      </w:tr>
      <w:tr w:rsidR="003C0A6E" w:rsidRPr="0082289C" w14:paraId="4317A002" w14:textId="77777777" w:rsidTr="00286746">
        <w:tc>
          <w:tcPr>
            <w:tcW w:w="1247" w:type="dxa"/>
            <w:vMerge w:val="restart"/>
            <w:shd w:val="clear" w:color="auto" w:fill="auto"/>
          </w:tcPr>
          <w:p w14:paraId="5FF5A1C7" w14:textId="77777777" w:rsidR="003C0A6E" w:rsidRPr="0082289C" w:rsidRDefault="003C0A6E" w:rsidP="00720F36">
            <w:pPr>
              <w:spacing w:after="0" w:line="240" w:lineRule="auto"/>
              <w:jc w:val="center"/>
              <w:rPr>
                <w:rFonts w:ascii="Times New Roman" w:eastAsia="Times New Roman" w:hAnsi="Times New Roman" w:cs="Times New Roman"/>
                <w:sz w:val="24"/>
                <w:szCs w:val="24"/>
              </w:rPr>
            </w:pPr>
            <w:r w:rsidRPr="0082289C">
              <w:rPr>
                <w:rFonts w:ascii="Times New Roman" w:eastAsia="Times New Roman" w:hAnsi="Times New Roman" w:cs="Times New Roman"/>
                <w:sz w:val="24"/>
                <w:szCs w:val="24"/>
              </w:rPr>
              <w:t>1.</w:t>
            </w:r>
          </w:p>
        </w:tc>
        <w:tc>
          <w:tcPr>
            <w:tcW w:w="4707" w:type="dxa"/>
            <w:shd w:val="clear" w:color="auto" w:fill="auto"/>
          </w:tcPr>
          <w:p w14:paraId="6D4C2F0D" w14:textId="77777777" w:rsidR="003C0A6E" w:rsidRPr="0082289C" w:rsidRDefault="003C0A6E" w:rsidP="00720F36">
            <w:pPr>
              <w:spacing w:after="0" w:line="240" w:lineRule="auto"/>
              <w:rPr>
                <w:rFonts w:ascii="Times New Roman" w:eastAsia="Times New Roman" w:hAnsi="Times New Roman" w:cs="Times New Roman"/>
                <w:sz w:val="24"/>
                <w:szCs w:val="24"/>
              </w:rPr>
            </w:pPr>
            <w:r w:rsidRPr="0082289C">
              <w:rPr>
                <w:rFonts w:ascii="Times New Roman" w:eastAsia="Times New Roman" w:hAnsi="Times New Roman" w:cs="Times New Roman"/>
                <w:sz w:val="24"/>
                <w:szCs w:val="24"/>
              </w:rPr>
              <w:t>Всего педагогов:</w:t>
            </w:r>
          </w:p>
        </w:tc>
        <w:tc>
          <w:tcPr>
            <w:tcW w:w="3402" w:type="dxa"/>
          </w:tcPr>
          <w:p w14:paraId="1EB5E4CF" w14:textId="77777777" w:rsidR="003C0A6E" w:rsidRPr="0082289C" w:rsidRDefault="003C0A6E" w:rsidP="00720F36">
            <w:pPr>
              <w:spacing w:after="0" w:line="240" w:lineRule="auto"/>
              <w:jc w:val="center"/>
              <w:rPr>
                <w:rFonts w:ascii="Times New Roman" w:eastAsia="Times New Roman" w:hAnsi="Times New Roman" w:cs="Times New Roman"/>
                <w:sz w:val="24"/>
                <w:szCs w:val="24"/>
              </w:rPr>
            </w:pPr>
          </w:p>
        </w:tc>
      </w:tr>
      <w:tr w:rsidR="003C0A6E" w:rsidRPr="0082289C" w14:paraId="3263B002" w14:textId="77777777" w:rsidTr="00286746">
        <w:tc>
          <w:tcPr>
            <w:tcW w:w="1247" w:type="dxa"/>
            <w:vMerge/>
            <w:shd w:val="clear" w:color="auto" w:fill="auto"/>
          </w:tcPr>
          <w:p w14:paraId="7C623926" w14:textId="77777777" w:rsidR="003C0A6E" w:rsidRPr="0082289C" w:rsidRDefault="003C0A6E" w:rsidP="00720F36">
            <w:pPr>
              <w:spacing w:after="0" w:line="240" w:lineRule="auto"/>
              <w:jc w:val="center"/>
              <w:rPr>
                <w:rFonts w:ascii="Times New Roman" w:eastAsia="Times New Roman" w:hAnsi="Times New Roman" w:cs="Times New Roman"/>
                <w:sz w:val="24"/>
                <w:szCs w:val="24"/>
              </w:rPr>
            </w:pPr>
          </w:p>
        </w:tc>
        <w:tc>
          <w:tcPr>
            <w:tcW w:w="4707" w:type="dxa"/>
            <w:shd w:val="clear" w:color="auto" w:fill="auto"/>
          </w:tcPr>
          <w:p w14:paraId="5F37717F" w14:textId="77777777" w:rsidR="003C0A6E" w:rsidRPr="0082289C" w:rsidRDefault="003C0A6E" w:rsidP="00720F36">
            <w:pPr>
              <w:spacing w:after="0" w:line="240" w:lineRule="auto"/>
              <w:rPr>
                <w:rFonts w:ascii="Times New Roman" w:eastAsia="Times New Roman" w:hAnsi="Times New Roman" w:cs="Times New Roman"/>
                <w:sz w:val="24"/>
                <w:szCs w:val="24"/>
              </w:rPr>
            </w:pPr>
            <w:r w:rsidRPr="0082289C">
              <w:rPr>
                <w:rFonts w:ascii="Times New Roman" w:eastAsia="Times New Roman" w:hAnsi="Times New Roman" w:cs="Times New Roman"/>
                <w:sz w:val="24"/>
                <w:szCs w:val="24"/>
              </w:rPr>
              <w:t>учителей</w:t>
            </w:r>
          </w:p>
        </w:tc>
        <w:tc>
          <w:tcPr>
            <w:tcW w:w="3402" w:type="dxa"/>
          </w:tcPr>
          <w:p w14:paraId="6D09F75E" w14:textId="76C6ADC5" w:rsidR="003C0A6E" w:rsidRPr="0082289C" w:rsidRDefault="009574E8" w:rsidP="00720F36">
            <w:pPr>
              <w:spacing w:after="0" w:line="240" w:lineRule="auto"/>
              <w:jc w:val="center"/>
              <w:rPr>
                <w:rFonts w:ascii="Times New Roman" w:eastAsia="Times New Roman" w:hAnsi="Times New Roman" w:cs="Times New Roman"/>
                <w:sz w:val="24"/>
                <w:szCs w:val="24"/>
              </w:rPr>
            </w:pPr>
            <w:r w:rsidRPr="0082289C">
              <w:rPr>
                <w:rFonts w:ascii="Times New Roman" w:eastAsia="Times New Roman" w:hAnsi="Times New Roman" w:cs="Times New Roman"/>
                <w:sz w:val="24"/>
                <w:szCs w:val="24"/>
              </w:rPr>
              <w:t>9</w:t>
            </w:r>
          </w:p>
        </w:tc>
      </w:tr>
      <w:tr w:rsidR="003C0A6E" w:rsidRPr="0082289C" w14:paraId="364FB061" w14:textId="77777777" w:rsidTr="00286746">
        <w:tc>
          <w:tcPr>
            <w:tcW w:w="1247" w:type="dxa"/>
            <w:vMerge/>
            <w:shd w:val="clear" w:color="auto" w:fill="auto"/>
          </w:tcPr>
          <w:p w14:paraId="35641511" w14:textId="77777777" w:rsidR="003C0A6E" w:rsidRPr="0082289C" w:rsidRDefault="003C0A6E" w:rsidP="00720F36">
            <w:pPr>
              <w:spacing w:after="0" w:line="240" w:lineRule="auto"/>
              <w:jc w:val="center"/>
              <w:rPr>
                <w:rFonts w:ascii="Times New Roman" w:eastAsia="Times New Roman" w:hAnsi="Times New Roman" w:cs="Times New Roman"/>
                <w:sz w:val="24"/>
                <w:szCs w:val="24"/>
              </w:rPr>
            </w:pPr>
          </w:p>
        </w:tc>
        <w:tc>
          <w:tcPr>
            <w:tcW w:w="4707" w:type="dxa"/>
            <w:shd w:val="clear" w:color="auto" w:fill="auto"/>
          </w:tcPr>
          <w:p w14:paraId="5B890CEF" w14:textId="77777777" w:rsidR="003C0A6E" w:rsidRPr="0082289C" w:rsidRDefault="003C0A6E" w:rsidP="00720F36">
            <w:pPr>
              <w:spacing w:after="0" w:line="240" w:lineRule="auto"/>
              <w:rPr>
                <w:rFonts w:ascii="Times New Roman" w:eastAsia="Times New Roman" w:hAnsi="Times New Roman" w:cs="Times New Roman"/>
                <w:sz w:val="24"/>
                <w:szCs w:val="24"/>
              </w:rPr>
            </w:pPr>
            <w:r w:rsidRPr="0082289C">
              <w:rPr>
                <w:rFonts w:ascii="Times New Roman" w:eastAsia="Times New Roman" w:hAnsi="Times New Roman" w:cs="Times New Roman"/>
                <w:sz w:val="24"/>
                <w:szCs w:val="24"/>
              </w:rPr>
              <w:t>воспитателей</w:t>
            </w:r>
          </w:p>
        </w:tc>
        <w:tc>
          <w:tcPr>
            <w:tcW w:w="3402" w:type="dxa"/>
          </w:tcPr>
          <w:p w14:paraId="33C20BE9" w14:textId="77777777" w:rsidR="003C0A6E" w:rsidRPr="0082289C" w:rsidRDefault="00061550" w:rsidP="00720F36">
            <w:pPr>
              <w:spacing w:after="0" w:line="240" w:lineRule="auto"/>
              <w:jc w:val="center"/>
              <w:rPr>
                <w:rFonts w:ascii="Times New Roman" w:eastAsia="Times New Roman" w:hAnsi="Times New Roman" w:cs="Times New Roman"/>
                <w:sz w:val="24"/>
                <w:szCs w:val="24"/>
              </w:rPr>
            </w:pPr>
            <w:r w:rsidRPr="0082289C">
              <w:rPr>
                <w:rFonts w:ascii="Times New Roman" w:eastAsia="Times New Roman" w:hAnsi="Times New Roman" w:cs="Times New Roman"/>
                <w:sz w:val="24"/>
                <w:szCs w:val="24"/>
              </w:rPr>
              <w:t>-</w:t>
            </w:r>
          </w:p>
        </w:tc>
      </w:tr>
      <w:tr w:rsidR="003C0A6E" w:rsidRPr="0082289C" w14:paraId="426343D7" w14:textId="77777777" w:rsidTr="00286746">
        <w:tc>
          <w:tcPr>
            <w:tcW w:w="1247" w:type="dxa"/>
            <w:vMerge/>
            <w:shd w:val="clear" w:color="auto" w:fill="auto"/>
          </w:tcPr>
          <w:p w14:paraId="2A2E3EB3" w14:textId="77777777" w:rsidR="003C0A6E" w:rsidRPr="0082289C" w:rsidRDefault="003C0A6E" w:rsidP="00720F36">
            <w:pPr>
              <w:spacing w:after="0" w:line="240" w:lineRule="auto"/>
              <w:jc w:val="center"/>
              <w:rPr>
                <w:rFonts w:ascii="Times New Roman" w:eastAsia="Times New Roman" w:hAnsi="Times New Roman" w:cs="Times New Roman"/>
                <w:sz w:val="24"/>
                <w:szCs w:val="24"/>
              </w:rPr>
            </w:pPr>
          </w:p>
        </w:tc>
        <w:tc>
          <w:tcPr>
            <w:tcW w:w="4707" w:type="dxa"/>
            <w:shd w:val="clear" w:color="auto" w:fill="auto"/>
          </w:tcPr>
          <w:p w14:paraId="4B281B1D" w14:textId="77777777" w:rsidR="003C0A6E" w:rsidRPr="0082289C" w:rsidRDefault="003C0A6E" w:rsidP="00720F36">
            <w:pPr>
              <w:spacing w:after="0" w:line="240" w:lineRule="auto"/>
              <w:rPr>
                <w:rFonts w:ascii="Times New Roman" w:eastAsia="Times New Roman" w:hAnsi="Times New Roman" w:cs="Times New Roman"/>
                <w:sz w:val="24"/>
                <w:szCs w:val="24"/>
              </w:rPr>
            </w:pPr>
            <w:r w:rsidRPr="0082289C">
              <w:rPr>
                <w:rFonts w:ascii="Times New Roman" w:eastAsia="Times New Roman" w:hAnsi="Times New Roman" w:cs="Times New Roman"/>
                <w:sz w:val="24"/>
                <w:szCs w:val="24"/>
              </w:rPr>
              <w:t>педагогов-психологов</w:t>
            </w:r>
          </w:p>
        </w:tc>
        <w:tc>
          <w:tcPr>
            <w:tcW w:w="3402" w:type="dxa"/>
          </w:tcPr>
          <w:p w14:paraId="5CA50951" w14:textId="77777777" w:rsidR="003C0A6E" w:rsidRPr="0082289C" w:rsidRDefault="00061550" w:rsidP="00720F36">
            <w:pPr>
              <w:spacing w:after="0" w:line="240" w:lineRule="auto"/>
              <w:jc w:val="center"/>
              <w:rPr>
                <w:rFonts w:ascii="Times New Roman" w:eastAsia="Times New Roman" w:hAnsi="Times New Roman" w:cs="Times New Roman"/>
                <w:sz w:val="24"/>
                <w:szCs w:val="24"/>
              </w:rPr>
            </w:pPr>
            <w:r w:rsidRPr="0082289C">
              <w:rPr>
                <w:rFonts w:ascii="Times New Roman" w:eastAsia="Times New Roman" w:hAnsi="Times New Roman" w:cs="Times New Roman"/>
                <w:sz w:val="24"/>
                <w:szCs w:val="24"/>
              </w:rPr>
              <w:t>-</w:t>
            </w:r>
          </w:p>
        </w:tc>
      </w:tr>
      <w:tr w:rsidR="003C0A6E" w:rsidRPr="0082289C" w14:paraId="18BE2EB5" w14:textId="77777777" w:rsidTr="00286746">
        <w:trPr>
          <w:trHeight w:val="375"/>
        </w:trPr>
        <w:tc>
          <w:tcPr>
            <w:tcW w:w="1247" w:type="dxa"/>
            <w:vMerge/>
            <w:shd w:val="clear" w:color="auto" w:fill="auto"/>
          </w:tcPr>
          <w:p w14:paraId="752E59A8" w14:textId="77777777" w:rsidR="003C0A6E" w:rsidRPr="0082289C" w:rsidRDefault="003C0A6E" w:rsidP="00720F36">
            <w:pPr>
              <w:spacing w:after="0" w:line="240" w:lineRule="auto"/>
              <w:jc w:val="center"/>
              <w:rPr>
                <w:rFonts w:ascii="Times New Roman" w:eastAsia="Times New Roman" w:hAnsi="Times New Roman" w:cs="Times New Roman"/>
                <w:sz w:val="24"/>
                <w:szCs w:val="24"/>
              </w:rPr>
            </w:pPr>
          </w:p>
        </w:tc>
        <w:tc>
          <w:tcPr>
            <w:tcW w:w="4707" w:type="dxa"/>
            <w:shd w:val="clear" w:color="auto" w:fill="auto"/>
          </w:tcPr>
          <w:p w14:paraId="0E3277F9" w14:textId="77777777" w:rsidR="003C0A6E" w:rsidRPr="0082289C" w:rsidRDefault="003C0A6E" w:rsidP="00720F36">
            <w:pPr>
              <w:spacing w:after="0" w:line="240" w:lineRule="auto"/>
              <w:rPr>
                <w:rFonts w:ascii="Times New Roman" w:eastAsia="Times New Roman" w:hAnsi="Times New Roman" w:cs="Times New Roman"/>
                <w:sz w:val="24"/>
                <w:szCs w:val="24"/>
              </w:rPr>
            </w:pPr>
            <w:r w:rsidRPr="0082289C">
              <w:rPr>
                <w:rFonts w:ascii="Times New Roman" w:eastAsia="Times New Roman" w:hAnsi="Times New Roman" w:cs="Times New Roman"/>
                <w:sz w:val="24"/>
                <w:szCs w:val="24"/>
              </w:rPr>
              <w:t>социальных педагогов</w:t>
            </w:r>
          </w:p>
        </w:tc>
        <w:tc>
          <w:tcPr>
            <w:tcW w:w="3402" w:type="dxa"/>
          </w:tcPr>
          <w:p w14:paraId="41313B56" w14:textId="77777777" w:rsidR="003C0A6E" w:rsidRPr="0082289C" w:rsidRDefault="00061550" w:rsidP="00720F36">
            <w:pPr>
              <w:spacing w:after="0" w:line="240" w:lineRule="auto"/>
              <w:jc w:val="center"/>
              <w:rPr>
                <w:rFonts w:ascii="Times New Roman" w:eastAsia="Times New Roman" w:hAnsi="Times New Roman" w:cs="Times New Roman"/>
                <w:sz w:val="24"/>
                <w:szCs w:val="24"/>
              </w:rPr>
            </w:pPr>
            <w:r w:rsidRPr="0082289C">
              <w:rPr>
                <w:rFonts w:ascii="Times New Roman" w:eastAsia="Times New Roman" w:hAnsi="Times New Roman" w:cs="Times New Roman"/>
                <w:sz w:val="24"/>
                <w:szCs w:val="24"/>
              </w:rPr>
              <w:t>-</w:t>
            </w:r>
          </w:p>
        </w:tc>
      </w:tr>
      <w:tr w:rsidR="003C0A6E" w:rsidRPr="0082289C" w14:paraId="447030C2" w14:textId="77777777" w:rsidTr="00286746">
        <w:trPr>
          <w:trHeight w:val="255"/>
        </w:trPr>
        <w:tc>
          <w:tcPr>
            <w:tcW w:w="1247" w:type="dxa"/>
            <w:vMerge/>
            <w:shd w:val="clear" w:color="auto" w:fill="auto"/>
          </w:tcPr>
          <w:p w14:paraId="53128EC6" w14:textId="77777777" w:rsidR="003C0A6E" w:rsidRPr="0082289C" w:rsidRDefault="003C0A6E" w:rsidP="00720F36">
            <w:pPr>
              <w:spacing w:after="0" w:line="240" w:lineRule="auto"/>
              <w:jc w:val="center"/>
              <w:rPr>
                <w:rFonts w:ascii="Times New Roman" w:eastAsia="Times New Roman" w:hAnsi="Times New Roman" w:cs="Times New Roman"/>
                <w:sz w:val="24"/>
                <w:szCs w:val="24"/>
              </w:rPr>
            </w:pPr>
          </w:p>
        </w:tc>
        <w:tc>
          <w:tcPr>
            <w:tcW w:w="4707" w:type="dxa"/>
            <w:shd w:val="clear" w:color="auto" w:fill="auto"/>
          </w:tcPr>
          <w:p w14:paraId="09FC248A" w14:textId="77777777" w:rsidR="003C0A6E" w:rsidRPr="0082289C" w:rsidRDefault="003C0A6E" w:rsidP="00720F36">
            <w:pPr>
              <w:spacing w:after="0" w:line="240" w:lineRule="auto"/>
              <w:rPr>
                <w:rFonts w:ascii="Times New Roman" w:eastAsia="Times New Roman" w:hAnsi="Times New Roman" w:cs="Times New Roman"/>
                <w:sz w:val="24"/>
                <w:szCs w:val="24"/>
              </w:rPr>
            </w:pPr>
            <w:r w:rsidRPr="0082289C">
              <w:rPr>
                <w:rFonts w:ascii="Times New Roman" w:eastAsia="Times New Roman" w:hAnsi="Times New Roman" w:cs="Times New Roman"/>
                <w:sz w:val="24"/>
                <w:szCs w:val="24"/>
              </w:rPr>
              <w:t>учитель - логопед</w:t>
            </w:r>
          </w:p>
        </w:tc>
        <w:tc>
          <w:tcPr>
            <w:tcW w:w="3402" w:type="dxa"/>
          </w:tcPr>
          <w:p w14:paraId="2912771C" w14:textId="48544874" w:rsidR="003C0A6E" w:rsidRPr="0082289C" w:rsidRDefault="009574E8" w:rsidP="00720F36">
            <w:pPr>
              <w:spacing w:after="0" w:line="240" w:lineRule="auto"/>
              <w:jc w:val="center"/>
              <w:rPr>
                <w:rFonts w:ascii="Times New Roman" w:eastAsia="Times New Roman" w:hAnsi="Times New Roman" w:cs="Times New Roman"/>
                <w:sz w:val="24"/>
                <w:szCs w:val="24"/>
              </w:rPr>
            </w:pPr>
            <w:r w:rsidRPr="0082289C">
              <w:rPr>
                <w:rFonts w:ascii="Times New Roman" w:eastAsia="Times New Roman" w:hAnsi="Times New Roman" w:cs="Times New Roman"/>
                <w:sz w:val="24"/>
                <w:szCs w:val="24"/>
              </w:rPr>
              <w:t>-</w:t>
            </w:r>
          </w:p>
        </w:tc>
      </w:tr>
      <w:tr w:rsidR="003C0A6E" w:rsidRPr="0082289C" w14:paraId="25D6A08F" w14:textId="77777777" w:rsidTr="00286746">
        <w:tc>
          <w:tcPr>
            <w:tcW w:w="1247" w:type="dxa"/>
            <w:vMerge w:val="restart"/>
            <w:shd w:val="clear" w:color="auto" w:fill="auto"/>
          </w:tcPr>
          <w:p w14:paraId="1F0B562C" w14:textId="77777777" w:rsidR="003C0A6E" w:rsidRPr="0082289C" w:rsidRDefault="003C0A6E" w:rsidP="00720F36">
            <w:pPr>
              <w:spacing w:after="0" w:line="240" w:lineRule="auto"/>
              <w:jc w:val="center"/>
              <w:rPr>
                <w:rFonts w:ascii="Times New Roman" w:eastAsia="Times New Roman" w:hAnsi="Times New Roman" w:cs="Times New Roman"/>
                <w:sz w:val="24"/>
                <w:szCs w:val="24"/>
              </w:rPr>
            </w:pPr>
            <w:r w:rsidRPr="0082289C">
              <w:rPr>
                <w:rFonts w:ascii="Times New Roman" w:eastAsia="Times New Roman" w:hAnsi="Times New Roman" w:cs="Times New Roman"/>
                <w:sz w:val="24"/>
                <w:szCs w:val="24"/>
              </w:rPr>
              <w:t>2.</w:t>
            </w:r>
          </w:p>
        </w:tc>
        <w:tc>
          <w:tcPr>
            <w:tcW w:w="4707" w:type="dxa"/>
            <w:shd w:val="clear" w:color="auto" w:fill="auto"/>
          </w:tcPr>
          <w:p w14:paraId="10F5ABB5" w14:textId="77777777" w:rsidR="003C0A6E" w:rsidRPr="0082289C" w:rsidRDefault="003C0A6E" w:rsidP="00720F36">
            <w:pPr>
              <w:spacing w:after="0" w:line="240" w:lineRule="auto"/>
              <w:rPr>
                <w:rFonts w:ascii="Times New Roman" w:eastAsia="Times New Roman" w:hAnsi="Times New Roman" w:cs="Times New Roman"/>
                <w:sz w:val="24"/>
                <w:szCs w:val="24"/>
              </w:rPr>
            </w:pPr>
            <w:r w:rsidRPr="0082289C">
              <w:rPr>
                <w:rFonts w:ascii="Times New Roman" w:eastAsia="Times New Roman" w:hAnsi="Times New Roman" w:cs="Times New Roman"/>
                <w:sz w:val="24"/>
                <w:szCs w:val="24"/>
              </w:rPr>
              <w:t>Образование:</w:t>
            </w:r>
          </w:p>
        </w:tc>
        <w:tc>
          <w:tcPr>
            <w:tcW w:w="3402" w:type="dxa"/>
          </w:tcPr>
          <w:p w14:paraId="3BC8EA70" w14:textId="77777777" w:rsidR="003C0A6E" w:rsidRPr="0082289C" w:rsidRDefault="003C0A6E" w:rsidP="00720F36">
            <w:pPr>
              <w:spacing w:after="0" w:line="240" w:lineRule="auto"/>
              <w:jc w:val="center"/>
              <w:rPr>
                <w:rFonts w:ascii="Times New Roman" w:eastAsia="Times New Roman" w:hAnsi="Times New Roman" w:cs="Times New Roman"/>
                <w:sz w:val="24"/>
                <w:szCs w:val="24"/>
              </w:rPr>
            </w:pPr>
          </w:p>
        </w:tc>
      </w:tr>
      <w:tr w:rsidR="003C0A6E" w:rsidRPr="0082289C" w14:paraId="7DD65B5A" w14:textId="77777777" w:rsidTr="00286746">
        <w:trPr>
          <w:trHeight w:val="275"/>
        </w:trPr>
        <w:tc>
          <w:tcPr>
            <w:tcW w:w="1247" w:type="dxa"/>
            <w:vMerge/>
            <w:shd w:val="clear" w:color="auto" w:fill="auto"/>
          </w:tcPr>
          <w:p w14:paraId="35DA4792" w14:textId="77777777" w:rsidR="003C0A6E" w:rsidRPr="0082289C" w:rsidRDefault="003C0A6E" w:rsidP="00720F36">
            <w:pPr>
              <w:spacing w:after="0" w:line="240" w:lineRule="auto"/>
              <w:jc w:val="center"/>
              <w:rPr>
                <w:rFonts w:ascii="Times New Roman" w:eastAsia="Times New Roman" w:hAnsi="Times New Roman" w:cs="Times New Roman"/>
                <w:sz w:val="24"/>
                <w:szCs w:val="24"/>
              </w:rPr>
            </w:pPr>
          </w:p>
        </w:tc>
        <w:tc>
          <w:tcPr>
            <w:tcW w:w="4707" w:type="dxa"/>
            <w:shd w:val="clear" w:color="auto" w:fill="auto"/>
          </w:tcPr>
          <w:p w14:paraId="11F879AB" w14:textId="77777777" w:rsidR="003C0A6E" w:rsidRPr="0082289C" w:rsidRDefault="003C0A6E" w:rsidP="00720F36">
            <w:pPr>
              <w:spacing w:after="0" w:line="240" w:lineRule="auto"/>
              <w:rPr>
                <w:rFonts w:ascii="Times New Roman" w:eastAsia="Times New Roman" w:hAnsi="Times New Roman" w:cs="Times New Roman"/>
                <w:sz w:val="24"/>
                <w:szCs w:val="24"/>
              </w:rPr>
            </w:pPr>
            <w:r w:rsidRPr="0082289C">
              <w:rPr>
                <w:rFonts w:ascii="Times New Roman" w:eastAsia="Times New Roman" w:hAnsi="Times New Roman" w:cs="Times New Roman"/>
                <w:sz w:val="24"/>
                <w:szCs w:val="24"/>
              </w:rPr>
              <w:t>- высшее</w:t>
            </w:r>
          </w:p>
        </w:tc>
        <w:tc>
          <w:tcPr>
            <w:tcW w:w="3402" w:type="dxa"/>
          </w:tcPr>
          <w:p w14:paraId="04604F7F" w14:textId="2DF97DB6" w:rsidR="003C0A6E" w:rsidRPr="0082289C" w:rsidRDefault="009574E8" w:rsidP="00720F36">
            <w:pPr>
              <w:spacing w:after="0" w:line="240" w:lineRule="auto"/>
              <w:jc w:val="center"/>
              <w:rPr>
                <w:rFonts w:ascii="Times New Roman" w:eastAsia="Times New Roman" w:hAnsi="Times New Roman" w:cs="Times New Roman"/>
                <w:sz w:val="24"/>
                <w:szCs w:val="24"/>
              </w:rPr>
            </w:pPr>
            <w:r w:rsidRPr="0082289C">
              <w:rPr>
                <w:rFonts w:ascii="Times New Roman" w:eastAsia="Times New Roman" w:hAnsi="Times New Roman" w:cs="Times New Roman"/>
                <w:sz w:val="24"/>
                <w:szCs w:val="24"/>
              </w:rPr>
              <w:t>8</w:t>
            </w:r>
          </w:p>
        </w:tc>
      </w:tr>
      <w:tr w:rsidR="003C0A6E" w:rsidRPr="0082289C" w14:paraId="43D3FBEF" w14:textId="77777777" w:rsidTr="00286746">
        <w:tc>
          <w:tcPr>
            <w:tcW w:w="1247" w:type="dxa"/>
            <w:vMerge/>
            <w:shd w:val="clear" w:color="auto" w:fill="auto"/>
          </w:tcPr>
          <w:p w14:paraId="237B8FF2" w14:textId="77777777" w:rsidR="003C0A6E" w:rsidRPr="0082289C" w:rsidRDefault="003C0A6E" w:rsidP="00720F36">
            <w:pPr>
              <w:spacing w:after="0" w:line="240" w:lineRule="auto"/>
              <w:jc w:val="center"/>
              <w:rPr>
                <w:rFonts w:ascii="Times New Roman" w:eastAsia="Times New Roman" w:hAnsi="Times New Roman" w:cs="Times New Roman"/>
                <w:sz w:val="24"/>
                <w:szCs w:val="24"/>
              </w:rPr>
            </w:pPr>
          </w:p>
        </w:tc>
        <w:tc>
          <w:tcPr>
            <w:tcW w:w="4707" w:type="dxa"/>
            <w:shd w:val="clear" w:color="auto" w:fill="auto"/>
          </w:tcPr>
          <w:p w14:paraId="564E0151" w14:textId="77777777" w:rsidR="003C0A6E" w:rsidRPr="0082289C" w:rsidRDefault="003C0A6E" w:rsidP="00720F36">
            <w:pPr>
              <w:spacing w:after="0" w:line="240" w:lineRule="auto"/>
              <w:rPr>
                <w:rFonts w:ascii="Times New Roman" w:eastAsia="Times New Roman" w:hAnsi="Times New Roman" w:cs="Times New Roman"/>
                <w:sz w:val="24"/>
                <w:szCs w:val="24"/>
              </w:rPr>
            </w:pPr>
            <w:r w:rsidRPr="0082289C">
              <w:rPr>
                <w:rFonts w:ascii="Times New Roman" w:eastAsia="Times New Roman" w:hAnsi="Times New Roman" w:cs="Times New Roman"/>
                <w:sz w:val="24"/>
                <w:szCs w:val="24"/>
              </w:rPr>
              <w:t>- среднее специальное</w:t>
            </w:r>
          </w:p>
        </w:tc>
        <w:tc>
          <w:tcPr>
            <w:tcW w:w="3402" w:type="dxa"/>
          </w:tcPr>
          <w:p w14:paraId="0995686E" w14:textId="77777777" w:rsidR="003C0A6E" w:rsidRPr="0082289C" w:rsidRDefault="003C0A6E" w:rsidP="00720F36">
            <w:pPr>
              <w:spacing w:after="0" w:line="240" w:lineRule="auto"/>
              <w:jc w:val="center"/>
              <w:rPr>
                <w:rFonts w:ascii="Times New Roman" w:eastAsia="Times New Roman" w:hAnsi="Times New Roman" w:cs="Times New Roman"/>
                <w:sz w:val="24"/>
                <w:szCs w:val="24"/>
              </w:rPr>
            </w:pPr>
            <w:r w:rsidRPr="0082289C">
              <w:rPr>
                <w:rFonts w:ascii="Times New Roman" w:eastAsia="Times New Roman" w:hAnsi="Times New Roman" w:cs="Times New Roman"/>
                <w:sz w:val="24"/>
                <w:szCs w:val="24"/>
              </w:rPr>
              <w:t>1</w:t>
            </w:r>
          </w:p>
        </w:tc>
      </w:tr>
      <w:tr w:rsidR="003C0A6E" w:rsidRPr="0082289C" w14:paraId="7CA1DB46" w14:textId="77777777" w:rsidTr="00286746">
        <w:tc>
          <w:tcPr>
            <w:tcW w:w="1247" w:type="dxa"/>
            <w:vMerge/>
            <w:shd w:val="clear" w:color="auto" w:fill="auto"/>
          </w:tcPr>
          <w:p w14:paraId="3674CD9A" w14:textId="77777777" w:rsidR="003C0A6E" w:rsidRPr="0082289C" w:rsidRDefault="003C0A6E" w:rsidP="00720F36">
            <w:pPr>
              <w:spacing w:after="0" w:line="240" w:lineRule="auto"/>
              <w:jc w:val="center"/>
              <w:rPr>
                <w:rFonts w:ascii="Times New Roman" w:eastAsia="Times New Roman" w:hAnsi="Times New Roman" w:cs="Times New Roman"/>
                <w:sz w:val="24"/>
                <w:szCs w:val="24"/>
              </w:rPr>
            </w:pPr>
          </w:p>
        </w:tc>
        <w:tc>
          <w:tcPr>
            <w:tcW w:w="4707" w:type="dxa"/>
            <w:shd w:val="clear" w:color="auto" w:fill="auto"/>
          </w:tcPr>
          <w:p w14:paraId="3A005540" w14:textId="77777777" w:rsidR="003C0A6E" w:rsidRPr="0082289C" w:rsidRDefault="003C0A6E" w:rsidP="00720F36">
            <w:pPr>
              <w:spacing w:after="0" w:line="240" w:lineRule="auto"/>
              <w:rPr>
                <w:rFonts w:ascii="Times New Roman" w:eastAsia="Times New Roman" w:hAnsi="Times New Roman" w:cs="Times New Roman"/>
                <w:sz w:val="24"/>
                <w:szCs w:val="24"/>
              </w:rPr>
            </w:pPr>
            <w:r w:rsidRPr="0082289C">
              <w:rPr>
                <w:rFonts w:ascii="Times New Roman" w:eastAsia="Times New Roman" w:hAnsi="Times New Roman" w:cs="Times New Roman"/>
                <w:sz w:val="24"/>
                <w:szCs w:val="24"/>
              </w:rPr>
              <w:t>- неполное высшее</w:t>
            </w:r>
          </w:p>
        </w:tc>
        <w:tc>
          <w:tcPr>
            <w:tcW w:w="3402" w:type="dxa"/>
          </w:tcPr>
          <w:p w14:paraId="39D35CF4" w14:textId="77777777" w:rsidR="003C0A6E" w:rsidRPr="0082289C" w:rsidRDefault="00636B4D" w:rsidP="00720F36">
            <w:pPr>
              <w:spacing w:after="0" w:line="240" w:lineRule="auto"/>
              <w:jc w:val="center"/>
              <w:rPr>
                <w:rFonts w:ascii="Times New Roman" w:eastAsia="Times New Roman" w:hAnsi="Times New Roman" w:cs="Times New Roman"/>
                <w:sz w:val="24"/>
                <w:szCs w:val="24"/>
              </w:rPr>
            </w:pPr>
            <w:r w:rsidRPr="0082289C">
              <w:rPr>
                <w:rFonts w:ascii="Times New Roman" w:eastAsia="Times New Roman" w:hAnsi="Times New Roman" w:cs="Times New Roman"/>
                <w:sz w:val="24"/>
                <w:szCs w:val="24"/>
              </w:rPr>
              <w:t>-</w:t>
            </w:r>
          </w:p>
        </w:tc>
      </w:tr>
      <w:tr w:rsidR="003C0A6E" w:rsidRPr="0082289C" w14:paraId="17629184" w14:textId="77777777" w:rsidTr="00286746">
        <w:tc>
          <w:tcPr>
            <w:tcW w:w="1247" w:type="dxa"/>
            <w:vMerge/>
            <w:shd w:val="clear" w:color="auto" w:fill="auto"/>
          </w:tcPr>
          <w:p w14:paraId="6865F614" w14:textId="77777777" w:rsidR="003C0A6E" w:rsidRPr="0082289C" w:rsidRDefault="003C0A6E" w:rsidP="00720F36">
            <w:pPr>
              <w:spacing w:after="0" w:line="240" w:lineRule="auto"/>
              <w:jc w:val="center"/>
              <w:rPr>
                <w:rFonts w:ascii="Times New Roman" w:eastAsia="Times New Roman" w:hAnsi="Times New Roman" w:cs="Times New Roman"/>
                <w:sz w:val="24"/>
                <w:szCs w:val="24"/>
              </w:rPr>
            </w:pPr>
          </w:p>
        </w:tc>
        <w:tc>
          <w:tcPr>
            <w:tcW w:w="4707" w:type="dxa"/>
            <w:shd w:val="clear" w:color="auto" w:fill="auto"/>
          </w:tcPr>
          <w:p w14:paraId="2A9E3B9A" w14:textId="77777777" w:rsidR="003C0A6E" w:rsidRPr="0082289C" w:rsidRDefault="003C0A6E" w:rsidP="00720F36">
            <w:pPr>
              <w:spacing w:after="0" w:line="240" w:lineRule="auto"/>
              <w:rPr>
                <w:rFonts w:ascii="Times New Roman" w:eastAsia="Times New Roman" w:hAnsi="Times New Roman" w:cs="Times New Roman"/>
                <w:sz w:val="24"/>
                <w:szCs w:val="24"/>
              </w:rPr>
            </w:pPr>
            <w:r w:rsidRPr="0082289C">
              <w:rPr>
                <w:rFonts w:ascii="Times New Roman" w:eastAsia="Times New Roman" w:hAnsi="Times New Roman" w:cs="Times New Roman"/>
                <w:sz w:val="24"/>
                <w:szCs w:val="24"/>
              </w:rPr>
              <w:t>- высшее дефектологическое</w:t>
            </w:r>
          </w:p>
        </w:tc>
        <w:tc>
          <w:tcPr>
            <w:tcW w:w="3402" w:type="dxa"/>
          </w:tcPr>
          <w:p w14:paraId="136150B9" w14:textId="2F0AE16C" w:rsidR="003C0A6E" w:rsidRPr="0082289C" w:rsidRDefault="00AE470A" w:rsidP="00720F36">
            <w:pPr>
              <w:spacing w:after="0" w:line="240" w:lineRule="auto"/>
              <w:jc w:val="center"/>
              <w:rPr>
                <w:rFonts w:ascii="Times New Roman" w:eastAsia="Times New Roman" w:hAnsi="Times New Roman" w:cs="Times New Roman"/>
                <w:sz w:val="24"/>
                <w:szCs w:val="24"/>
              </w:rPr>
            </w:pPr>
            <w:r w:rsidRPr="0082289C">
              <w:rPr>
                <w:rFonts w:ascii="Times New Roman" w:eastAsia="Times New Roman" w:hAnsi="Times New Roman" w:cs="Times New Roman"/>
                <w:sz w:val="24"/>
                <w:szCs w:val="24"/>
              </w:rPr>
              <w:t>4 (по основному обр)</w:t>
            </w:r>
          </w:p>
        </w:tc>
      </w:tr>
      <w:tr w:rsidR="003C0A6E" w:rsidRPr="0082289C" w14:paraId="5FF06326" w14:textId="77777777" w:rsidTr="00286746">
        <w:tc>
          <w:tcPr>
            <w:tcW w:w="1247" w:type="dxa"/>
            <w:vMerge w:val="restart"/>
            <w:shd w:val="clear" w:color="auto" w:fill="auto"/>
          </w:tcPr>
          <w:p w14:paraId="3B75334B" w14:textId="77777777" w:rsidR="003C0A6E" w:rsidRPr="0082289C" w:rsidRDefault="003C0A6E" w:rsidP="00720F36">
            <w:pPr>
              <w:spacing w:after="0" w:line="240" w:lineRule="auto"/>
              <w:jc w:val="center"/>
              <w:rPr>
                <w:rFonts w:ascii="Times New Roman" w:eastAsia="Times New Roman" w:hAnsi="Times New Roman" w:cs="Times New Roman"/>
                <w:sz w:val="24"/>
                <w:szCs w:val="24"/>
              </w:rPr>
            </w:pPr>
            <w:r w:rsidRPr="0082289C">
              <w:rPr>
                <w:rFonts w:ascii="Times New Roman" w:eastAsia="Times New Roman" w:hAnsi="Times New Roman" w:cs="Times New Roman"/>
                <w:sz w:val="24"/>
                <w:szCs w:val="24"/>
              </w:rPr>
              <w:t>3.</w:t>
            </w:r>
          </w:p>
        </w:tc>
        <w:tc>
          <w:tcPr>
            <w:tcW w:w="4707" w:type="dxa"/>
            <w:shd w:val="clear" w:color="auto" w:fill="auto"/>
          </w:tcPr>
          <w:p w14:paraId="1A3DA2E2" w14:textId="77777777" w:rsidR="003C0A6E" w:rsidRPr="0082289C" w:rsidRDefault="003C0A6E" w:rsidP="00720F36">
            <w:pPr>
              <w:spacing w:after="0" w:line="240" w:lineRule="auto"/>
              <w:rPr>
                <w:rFonts w:ascii="Times New Roman" w:eastAsia="Times New Roman" w:hAnsi="Times New Roman" w:cs="Times New Roman"/>
                <w:sz w:val="24"/>
                <w:szCs w:val="24"/>
              </w:rPr>
            </w:pPr>
            <w:r w:rsidRPr="0082289C">
              <w:rPr>
                <w:rFonts w:ascii="Times New Roman" w:eastAsia="Times New Roman" w:hAnsi="Times New Roman" w:cs="Times New Roman"/>
                <w:sz w:val="24"/>
                <w:szCs w:val="24"/>
              </w:rPr>
              <w:t>Обучаются:</w:t>
            </w:r>
          </w:p>
        </w:tc>
        <w:tc>
          <w:tcPr>
            <w:tcW w:w="3402" w:type="dxa"/>
          </w:tcPr>
          <w:p w14:paraId="499E7B63" w14:textId="77777777" w:rsidR="003C0A6E" w:rsidRPr="0082289C" w:rsidRDefault="003C0A6E" w:rsidP="00720F36">
            <w:pPr>
              <w:spacing w:after="0" w:line="240" w:lineRule="auto"/>
              <w:jc w:val="center"/>
              <w:rPr>
                <w:rFonts w:ascii="Times New Roman" w:eastAsia="Times New Roman" w:hAnsi="Times New Roman" w:cs="Times New Roman"/>
                <w:sz w:val="24"/>
                <w:szCs w:val="24"/>
              </w:rPr>
            </w:pPr>
          </w:p>
        </w:tc>
      </w:tr>
      <w:tr w:rsidR="003C0A6E" w:rsidRPr="0082289C" w14:paraId="3AE76248" w14:textId="77777777" w:rsidTr="00286746">
        <w:tc>
          <w:tcPr>
            <w:tcW w:w="1247" w:type="dxa"/>
            <w:vMerge/>
            <w:shd w:val="clear" w:color="auto" w:fill="auto"/>
          </w:tcPr>
          <w:p w14:paraId="24188F02" w14:textId="77777777" w:rsidR="003C0A6E" w:rsidRPr="0082289C" w:rsidRDefault="003C0A6E" w:rsidP="00720F36">
            <w:pPr>
              <w:spacing w:after="0" w:line="240" w:lineRule="auto"/>
              <w:jc w:val="center"/>
              <w:rPr>
                <w:rFonts w:ascii="Times New Roman" w:eastAsia="Times New Roman" w:hAnsi="Times New Roman" w:cs="Times New Roman"/>
                <w:sz w:val="24"/>
                <w:szCs w:val="24"/>
              </w:rPr>
            </w:pPr>
          </w:p>
        </w:tc>
        <w:tc>
          <w:tcPr>
            <w:tcW w:w="4707" w:type="dxa"/>
            <w:shd w:val="clear" w:color="auto" w:fill="auto"/>
          </w:tcPr>
          <w:p w14:paraId="5D331046" w14:textId="77777777" w:rsidR="003C0A6E" w:rsidRPr="0082289C" w:rsidRDefault="003C0A6E" w:rsidP="00720F36">
            <w:pPr>
              <w:spacing w:after="0" w:line="240" w:lineRule="auto"/>
              <w:rPr>
                <w:rFonts w:ascii="Times New Roman" w:eastAsia="Times New Roman" w:hAnsi="Times New Roman" w:cs="Times New Roman"/>
                <w:sz w:val="24"/>
                <w:szCs w:val="24"/>
              </w:rPr>
            </w:pPr>
            <w:r w:rsidRPr="0082289C">
              <w:rPr>
                <w:rFonts w:ascii="Times New Roman" w:eastAsia="Times New Roman" w:hAnsi="Times New Roman" w:cs="Times New Roman"/>
                <w:sz w:val="24"/>
                <w:szCs w:val="24"/>
              </w:rPr>
              <w:t>на дефектологическом факультете</w:t>
            </w:r>
          </w:p>
        </w:tc>
        <w:tc>
          <w:tcPr>
            <w:tcW w:w="3402" w:type="dxa"/>
          </w:tcPr>
          <w:p w14:paraId="0B043163" w14:textId="77777777" w:rsidR="003C0A6E" w:rsidRPr="0082289C" w:rsidRDefault="00636B4D" w:rsidP="00720F36">
            <w:pPr>
              <w:spacing w:after="0" w:line="240" w:lineRule="auto"/>
              <w:jc w:val="center"/>
              <w:rPr>
                <w:rFonts w:ascii="Times New Roman" w:eastAsia="Times New Roman" w:hAnsi="Times New Roman" w:cs="Times New Roman"/>
                <w:sz w:val="24"/>
                <w:szCs w:val="24"/>
              </w:rPr>
            </w:pPr>
            <w:r w:rsidRPr="0082289C">
              <w:rPr>
                <w:rFonts w:ascii="Times New Roman" w:eastAsia="Times New Roman" w:hAnsi="Times New Roman" w:cs="Times New Roman"/>
                <w:sz w:val="24"/>
                <w:szCs w:val="24"/>
              </w:rPr>
              <w:t>-</w:t>
            </w:r>
          </w:p>
        </w:tc>
      </w:tr>
      <w:tr w:rsidR="003C0A6E" w:rsidRPr="0082289C" w14:paraId="00DE4442" w14:textId="77777777" w:rsidTr="00286746">
        <w:tc>
          <w:tcPr>
            <w:tcW w:w="1247" w:type="dxa"/>
            <w:vMerge/>
            <w:shd w:val="clear" w:color="auto" w:fill="auto"/>
          </w:tcPr>
          <w:p w14:paraId="59B22A4A" w14:textId="77777777" w:rsidR="003C0A6E" w:rsidRPr="0082289C" w:rsidRDefault="003C0A6E" w:rsidP="00720F36">
            <w:pPr>
              <w:spacing w:after="0" w:line="240" w:lineRule="auto"/>
              <w:jc w:val="center"/>
              <w:rPr>
                <w:rFonts w:ascii="Times New Roman" w:eastAsia="Times New Roman" w:hAnsi="Times New Roman" w:cs="Times New Roman"/>
                <w:sz w:val="24"/>
                <w:szCs w:val="24"/>
              </w:rPr>
            </w:pPr>
          </w:p>
        </w:tc>
        <w:tc>
          <w:tcPr>
            <w:tcW w:w="4707" w:type="dxa"/>
            <w:shd w:val="clear" w:color="auto" w:fill="auto"/>
          </w:tcPr>
          <w:p w14:paraId="230D3353" w14:textId="77777777" w:rsidR="003C0A6E" w:rsidRPr="0082289C" w:rsidRDefault="003C0A6E" w:rsidP="00720F36">
            <w:pPr>
              <w:spacing w:after="0" w:line="240" w:lineRule="auto"/>
              <w:rPr>
                <w:rFonts w:ascii="Times New Roman" w:eastAsia="Times New Roman" w:hAnsi="Times New Roman" w:cs="Times New Roman"/>
                <w:sz w:val="24"/>
                <w:szCs w:val="24"/>
              </w:rPr>
            </w:pPr>
            <w:r w:rsidRPr="0082289C">
              <w:rPr>
                <w:rFonts w:ascii="Times New Roman" w:eastAsia="Times New Roman" w:hAnsi="Times New Roman" w:cs="Times New Roman"/>
                <w:sz w:val="24"/>
                <w:szCs w:val="24"/>
              </w:rPr>
              <w:t>переподготовка «Олигофренопедагогика»</w:t>
            </w:r>
          </w:p>
        </w:tc>
        <w:tc>
          <w:tcPr>
            <w:tcW w:w="3402" w:type="dxa"/>
          </w:tcPr>
          <w:p w14:paraId="4C76B3D8" w14:textId="532E1EE1" w:rsidR="003C0A6E" w:rsidRPr="0082289C" w:rsidRDefault="00237B75" w:rsidP="00720F36">
            <w:pPr>
              <w:spacing w:after="0" w:line="240" w:lineRule="auto"/>
              <w:jc w:val="center"/>
              <w:rPr>
                <w:rFonts w:ascii="Times New Roman" w:eastAsia="Times New Roman" w:hAnsi="Times New Roman" w:cs="Times New Roman"/>
                <w:sz w:val="24"/>
                <w:szCs w:val="24"/>
              </w:rPr>
            </w:pPr>
            <w:r w:rsidRPr="0082289C">
              <w:rPr>
                <w:rFonts w:ascii="Times New Roman" w:eastAsia="Times New Roman" w:hAnsi="Times New Roman" w:cs="Times New Roman"/>
                <w:sz w:val="24"/>
                <w:szCs w:val="24"/>
              </w:rPr>
              <w:t>-</w:t>
            </w:r>
          </w:p>
        </w:tc>
      </w:tr>
      <w:tr w:rsidR="003C0A6E" w:rsidRPr="0082289C" w14:paraId="71CE19C2" w14:textId="77777777" w:rsidTr="00286746">
        <w:tc>
          <w:tcPr>
            <w:tcW w:w="1247" w:type="dxa"/>
            <w:vMerge/>
            <w:shd w:val="clear" w:color="auto" w:fill="auto"/>
          </w:tcPr>
          <w:p w14:paraId="69ED42D5" w14:textId="77777777" w:rsidR="003C0A6E" w:rsidRPr="0082289C" w:rsidRDefault="003C0A6E" w:rsidP="00720F36">
            <w:pPr>
              <w:spacing w:after="0" w:line="240" w:lineRule="auto"/>
              <w:jc w:val="center"/>
              <w:rPr>
                <w:rFonts w:ascii="Times New Roman" w:eastAsia="Times New Roman" w:hAnsi="Times New Roman" w:cs="Times New Roman"/>
                <w:sz w:val="24"/>
                <w:szCs w:val="24"/>
              </w:rPr>
            </w:pPr>
          </w:p>
        </w:tc>
        <w:tc>
          <w:tcPr>
            <w:tcW w:w="4707" w:type="dxa"/>
            <w:shd w:val="clear" w:color="auto" w:fill="auto"/>
          </w:tcPr>
          <w:p w14:paraId="4E29E1B0" w14:textId="77777777" w:rsidR="003C0A6E" w:rsidRPr="0082289C" w:rsidRDefault="003C0A6E" w:rsidP="00720F36">
            <w:pPr>
              <w:spacing w:after="0" w:line="240" w:lineRule="auto"/>
              <w:rPr>
                <w:rFonts w:ascii="Times New Roman" w:eastAsia="Times New Roman" w:hAnsi="Times New Roman" w:cs="Times New Roman"/>
                <w:sz w:val="24"/>
                <w:szCs w:val="24"/>
              </w:rPr>
            </w:pPr>
            <w:r w:rsidRPr="0082289C">
              <w:rPr>
                <w:rFonts w:ascii="Times New Roman" w:eastAsia="Times New Roman" w:hAnsi="Times New Roman" w:cs="Times New Roman"/>
                <w:sz w:val="24"/>
                <w:szCs w:val="24"/>
              </w:rPr>
              <w:t>Аттестация:</w:t>
            </w:r>
          </w:p>
        </w:tc>
        <w:tc>
          <w:tcPr>
            <w:tcW w:w="3402" w:type="dxa"/>
          </w:tcPr>
          <w:p w14:paraId="37C3E8FE" w14:textId="77777777" w:rsidR="003C0A6E" w:rsidRPr="0082289C" w:rsidRDefault="003C0A6E" w:rsidP="00720F36">
            <w:pPr>
              <w:spacing w:after="0" w:line="240" w:lineRule="auto"/>
              <w:jc w:val="center"/>
              <w:rPr>
                <w:rFonts w:ascii="Times New Roman" w:eastAsia="Times New Roman" w:hAnsi="Times New Roman" w:cs="Times New Roman"/>
                <w:sz w:val="24"/>
                <w:szCs w:val="24"/>
              </w:rPr>
            </w:pPr>
          </w:p>
        </w:tc>
      </w:tr>
      <w:tr w:rsidR="003C0A6E" w:rsidRPr="0082289C" w14:paraId="0E09E258" w14:textId="77777777" w:rsidTr="00286746">
        <w:tc>
          <w:tcPr>
            <w:tcW w:w="1247" w:type="dxa"/>
            <w:vMerge/>
            <w:shd w:val="clear" w:color="auto" w:fill="auto"/>
          </w:tcPr>
          <w:p w14:paraId="0ABF1E3E" w14:textId="77777777" w:rsidR="003C0A6E" w:rsidRPr="0082289C" w:rsidRDefault="003C0A6E" w:rsidP="00720F36">
            <w:pPr>
              <w:spacing w:after="0" w:line="240" w:lineRule="auto"/>
              <w:jc w:val="center"/>
              <w:rPr>
                <w:rFonts w:ascii="Times New Roman" w:eastAsia="Times New Roman" w:hAnsi="Times New Roman" w:cs="Times New Roman"/>
                <w:sz w:val="24"/>
                <w:szCs w:val="24"/>
              </w:rPr>
            </w:pPr>
          </w:p>
        </w:tc>
        <w:tc>
          <w:tcPr>
            <w:tcW w:w="4707" w:type="dxa"/>
            <w:shd w:val="clear" w:color="auto" w:fill="auto"/>
          </w:tcPr>
          <w:p w14:paraId="60F7E040" w14:textId="77777777" w:rsidR="003C0A6E" w:rsidRPr="0082289C" w:rsidRDefault="003C0A6E" w:rsidP="00720F36">
            <w:pPr>
              <w:spacing w:after="0" w:line="240" w:lineRule="auto"/>
              <w:rPr>
                <w:rFonts w:ascii="Times New Roman" w:eastAsia="Times New Roman" w:hAnsi="Times New Roman" w:cs="Times New Roman"/>
                <w:sz w:val="24"/>
                <w:szCs w:val="24"/>
              </w:rPr>
            </w:pPr>
            <w:r w:rsidRPr="0082289C">
              <w:rPr>
                <w:rFonts w:ascii="Times New Roman" w:eastAsia="Times New Roman" w:hAnsi="Times New Roman" w:cs="Times New Roman"/>
                <w:sz w:val="24"/>
                <w:szCs w:val="24"/>
              </w:rPr>
              <w:t>- высшая категория</w:t>
            </w:r>
          </w:p>
        </w:tc>
        <w:tc>
          <w:tcPr>
            <w:tcW w:w="3402" w:type="dxa"/>
          </w:tcPr>
          <w:p w14:paraId="2062EC24" w14:textId="37B45771" w:rsidR="003C0A6E" w:rsidRPr="0082289C" w:rsidRDefault="004F6ACB" w:rsidP="00720F36">
            <w:pPr>
              <w:spacing w:after="0" w:line="240" w:lineRule="auto"/>
              <w:jc w:val="center"/>
              <w:rPr>
                <w:rFonts w:ascii="Times New Roman" w:eastAsia="Times New Roman" w:hAnsi="Times New Roman" w:cs="Times New Roman"/>
                <w:sz w:val="24"/>
                <w:szCs w:val="24"/>
              </w:rPr>
            </w:pPr>
            <w:r w:rsidRPr="0082289C">
              <w:rPr>
                <w:rFonts w:ascii="Times New Roman" w:eastAsia="Times New Roman" w:hAnsi="Times New Roman" w:cs="Times New Roman"/>
                <w:sz w:val="24"/>
                <w:szCs w:val="24"/>
              </w:rPr>
              <w:t>1</w:t>
            </w:r>
          </w:p>
        </w:tc>
      </w:tr>
      <w:tr w:rsidR="003C0A6E" w:rsidRPr="0082289C" w14:paraId="773AC485" w14:textId="77777777" w:rsidTr="00286746">
        <w:tc>
          <w:tcPr>
            <w:tcW w:w="1247" w:type="dxa"/>
            <w:vMerge/>
            <w:shd w:val="clear" w:color="auto" w:fill="auto"/>
          </w:tcPr>
          <w:p w14:paraId="2C3D0577" w14:textId="77777777" w:rsidR="003C0A6E" w:rsidRPr="0082289C" w:rsidRDefault="003C0A6E" w:rsidP="00720F36">
            <w:pPr>
              <w:spacing w:after="0" w:line="240" w:lineRule="auto"/>
              <w:jc w:val="center"/>
              <w:rPr>
                <w:rFonts w:ascii="Times New Roman" w:eastAsia="Times New Roman" w:hAnsi="Times New Roman" w:cs="Times New Roman"/>
                <w:sz w:val="24"/>
                <w:szCs w:val="24"/>
              </w:rPr>
            </w:pPr>
          </w:p>
        </w:tc>
        <w:tc>
          <w:tcPr>
            <w:tcW w:w="4707" w:type="dxa"/>
            <w:shd w:val="clear" w:color="auto" w:fill="auto"/>
          </w:tcPr>
          <w:p w14:paraId="3C076240" w14:textId="77777777" w:rsidR="003C0A6E" w:rsidRPr="0082289C" w:rsidRDefault="003C0A6E" w:rsidP="00720F36">
            <w:pPr>
              <w:spacing w:after="0" w:line="240" w:lineRule="auto"/>
              <w:rPr>
                <w:rFonts w:ascii="Times New Roman" w:eastAsia="Times New Roman" w:hAnsi="Times New Roman" w:cs="Times New Roman"/>
                <w:sz w:val="24"/>
                <w:szCs w:val="24"/>
              </w:rPr>
            </w:pPr>
            <w:r w:rsidRPr="0082289C">
              <w:rPr>
                <w:rFonts w:ascii="Times New Roman" w:eastAsia="Times New Roman" w:hAnsi="Times New Roman" w:cs="Times New Roman"/>
                <w:sz w:val="24"/>
                <w:szCs w:val="24"/>
              </w:rPr>
              <w:t xml:space="preserve">- </w:t>
            </w:r>
            <w:r w:rsidRPr="0082289C">
              <w:rPr>
                <w:rFonts w:ascii="Times New Roman" w:eastAsia="Times New Roman" w:hAnsi="Times New Roman" w:cs="Times New Roman"/>
                <w:sz w:val="24"/>
                <w:szCs w:val="24"/>
                <w:lang w:val="en-US"/>
              </w:rPr>
              <w:t>I</w:t>
            </w:r>
            <w:r w:rsidRPr="0082289C">
              <w:rPr>
                <w:rFonts w:ascii="Times New Roman" w:eastAsia="Times New Roman" w:hAnsi="Times New Roman" w:cs="Times New Roman"/>
                <w:sz w:val="24"/>
                <w:szCs w:val="24"/>
              </w:rPr>
              <w:t xml:space="preserve"> категория</w:t>
            </w:r>
          </w:p>
        </w:tc>
        <w:tc>
          <w:tcPr>
            <w:tcW w:w="3402" w:type="dxa"/>
          </w:tcPr>
          <w:p w14:paraId="0250F7B0" w14:textId="0413C889" w:rsidR="003C0A6E" w:rsidRPr="0082289C" w:rsidRDefault="004F6ACB" w:rsidP="00720F36">
            <w:pPr>
              <w:spacing w:after="0" w:line="240" w:lineRule="auto"/>
              <w:jc w:val="center"/>
              <w:rPr>
                <w:rFonts w:ascii="Times New Roman" w:eastAsia="Times New Roman" w:hAnsi="Times New Roman" w:cs="Times New Roman"/>
                <w:sz w:val="24"/>
                <w:szCs w:val="24"/>
              </w:rPr>
            </w:pPr>
            <w:r w:rsidRPr="0082289C">
              <w:rPr>
                <w:rFonts w:ascii="Times New Roman" w:eastAsia="Times New Roman" w:hAnsi="Times New Roman" w:cs="Times New Roman"/>
                <w:sz w:val="24"/>
                <w:szCs w:val="24"/>
              </w:rPr>
              <w:t>5</w:t>
            </w:r>
          </w:p>
        </w:tc>
      </w:tr>
      <w:tr w:rsidR="003C0A6E" w:rsidRPr="0082289C" w14:paraId="546BD2DA" w14:textId="77777777" w:rsidTr="00286746">
        <w:tc>
          <w:tcPr>
            <w:tcW w:w="1247" w:type="dxa"/>
            <w:vMerge/>
            <w:shd w:val="clear" w:color="auto" w:fill="auto"/>
          </w:tcPr>
          <w:p w14:paraId="24921B41" w14:textId="77777777" w:rsidR="003C0A6E" w:rsidRPr="0082289C" w:rsidRDefault="003C0A6E" w:rsidP="00720F36">
            <w:pPr>
              <w:spacing w:after="0" w:line="240" w:lineRule="auto"/>
              <w:jc w:val="center"/>
              <w:rPr>
                <w:rFonts w:ascii="Times New Roman" w:eastAsia="Times New Roman" w:hAnsi="Times New Roman" w:cs="Times New Roman"/>
                <w:sz w:val="24"/>
                <w:szCs w:val="24"/>
              </w:rPr>
            </w:pPr>
          </w:p>
        </w:tc>
        <w:tc>
          <w:tcPr>
            <w:tcW w:w="4707" w:type="dxa"/>
            <w:shd w:val="clear" w:color="auto" w:fill="auto"/>
          </w:tcPr>
          <w:p w14:paraId="142C5D9D" w14:textId="77777777" w:rsidR="003C0A6E" w:rsidRPr="0082289C" w:rsidRDefault="003C0A6E" w:rsidP="00720F36">
            <w:pPr>
              <w:spacing w:after="0" w:line="240" w:lineRule="auto"/>
              <w:rPr>
                <w:rFonts w:ascii="Times New Roman" w:eastAsia="Times New Roman" w:hAnsi="Times New Roman" w:cs="Times New Roman"/>
                <w:sz w:val="24"/>
                <w:szCs w:val="24"/>
              </w:rPr>
            </w:pPr>
            <w:r w:rsidRPr="0082289C">
              <w:rPr>
                <w:rFonts w:ascii="Times New Roman" w:eastAsia="Times New Roman" w:hAnsi="Times New Roman" w:cs="Times New Roman"/>
                <w:sz w:val="24"/>
                <w:szCs w:val="24"/>
              </w:rPr>
              <w:t xml:space="preserve">- </w:t>
            </w:r>
            <w:r w:rsidRPr="0082289C">
              <w:rPr>
                <w:rFonts w:ascii="Times New Roman" w:eastAsia="Times New Roman" w:hAnsi="Times New Roman" w:cs="Times New Roman"/>
                <w:sz w:val="24"/>
                <w:szCs w:val="24"/>
                <w:lang w:val="en-US"/>
              </w:rPr>
              <w:t>II</w:t>
            </w:r>
            <w:r w:rsidRPr="0082289C">
              <w:rPr>
                <w:rFonts w:ascii="Times New Roman" w:eastAsia="Times New Roman" w:hAnsi="Times New Roman" w:cs="Times New Roman"/>
                <w:sz w:val="24"/>
                <w:szCs w:val="24"/>
              </w:rPr>
              <w:t xml:space="preserve"> категория</w:t>
            </w:r>
          </w:p>
        </w:tc>
        <w:tc>
          <w:tcPr>
            <w:tcW w:w="3402" w:type="dxa"/>
          </w:tcPr>
          <w:p w14:paraId="05101114" w14:textId="77777777" w:rsidR="003C0A6E" w:rsidRPr="0082289C" w:rsidRDefault="00636B4D" w:rsidP="00720F36">
            <w:pPr>
              <w:spacing w:after="0" w:line="240" w:lineRule="auto"/>
              <w:jc w:val="center"/>
              <w:rPr>
                <w:rFonts w:ascii="Times New Roman" w:eastAsia="Times New Roman" w:hAnsi="Times New Roman" w:cs="Times New Roman"/>
                <w:sz w:val="24"/>
                <w:szCs w:val="24"/>
              </w:rPr>
            </w:pPr>
            <w:r w:rsidRPr="0082289C">
              <w:rPr>
                <w:rFonts w:ascii="Times New Roman" w:eastAsia="Times New Roman" w:hAnsi="Times New Roman" w:cs="Times New Roman"/>
                <w:sz w:val="24"/>
                <w:szCs w:val="24"/>
              </w:rPr>
              <w:t>-</w:t>
            </w:r>
          </w:p>
        </w:tc>
      </w:tr>
      <w:tr w:rsidR="003C0A6E" w:rsidRPr="0082289C" w14:paraId="69F8ABFE" w14:textId="77777777" w:rsidTr="00286746">
        <w:trPr>
          <w:trHeight w:val="640"/>
        </w:trPr>
        <w:tc>
          <w:tcPr>
            <w:tcW w:w="1247" w:type="dxa"/>
            <w:vMerge w:val="restart"/>
            <w:shd w:val="clear" w:color="auto" w:fill="auto"/>
          </w:tcPr>
          <w:p w14:paraId="4784E3F0" w14:textId="77777777" w:rsidR="003C0A6E" w:rsidRPr="0082289C" w:rsidRDefault="003C0A6E" w:rsidP="00720F36">
            <w:pPr>
              <w:spacing w:after="0" w:line="240" w:lineRule="auto"/>
              <w:jc w:val="center"/>
              <w:rPr>
                <w:rFonts w:ascii="Times New Roman" w:eastAsia="Times New Roman" w:hAnsi="Times New Roman" w:cs="Times New Roman"/>
                <w:sz w:val="24"/>
                <w:szCs w:val="24"/>
              </w:rPr>
            </w:pPr>
            <w:r w:rsidRPr="0082289C">
              <w:rPr>
                <w:rFonts w:ascii="Times New Roman" w:eastAsia="Times New Roman" w:hAnsi="Times New Roman" w:cs="Times New Roman"/>
                <w:sz w:val="24"/>
                <w:szCs w:val="24"/>
              </w:rPr>
              <w:t>4.</w:t>
            </w:r>
          </w:p>
        </w:tc>
        <w:tc>
          <w:tcPr>
            <w:tcW w:w="4707" w:type="dxa"/>
            <w:tcBorders>
              <w:bottom w:val="single" w:sz="4" w:space="0" w:color="auto"/>
            </w:tcBorders>
            <w:shd w:val="clear" w:color="auto" w:fill="auto"/>
          </w:tcPr>
          <w:p w14:paraId="502959DC" w14:textId="77777777" w:rsidR="003C0A6E" w:rsidRPr="0082289C" w:rsidRDefault="003C0A6E" w:rsidP="00720F36">
            <w:pPr>
              <w:spacing w:after="0" w:line="240" w:lineRule="auto"/>
              <w:rPr>
                <w:rFonts w:ascii="Times New Roman" w:eastAsia="Times New Roman" w:hAnsi="Times New Roman" w:cs="Times New Roman"/>
                <w:sz w:val="24"/>
                <w:szCs w:val="24"/>
              </w:rPr>
            </w:pPr>
            <w:r w:rsidRPr="0082289C">
              <w:rPr>
                <w:rFonts w:ascii="Times New Roman" w:eastAsia="Times New Roman" w:hAnsi="Times New Roman" w:cs="Times New Roman"/>
                <w:sz w:val="24"/>
                <w:szCs w:val="24"/>
              </w:rPr>
              <w:t>Почетные звания:</w:t>
            </w:r>
          </w:p>
          <w:p w14:paraId="5D69276F" w14:textId="77777777" w:rsidR="003C0A6E" w:rsidRPr="0082289C" w:rsidRDefault="003C0A6E" w:rsidP="00720F36">
            <w:pPr>
              <w:spacing w:after="0" w:line="240" w:lineRule="auto"/>
              <w:rPr>
                <w:rFonts w:ascii="Times New Roman" w:eastAsia="Times New Roman" w:hAnsi="Times New Roman" w:cs="Times New Roman"/>
                <w:sz w:val="24"/>
                <w:szCs w:val="24"/>
              </w:rPr>
            </w:pPr>
            <w:r w:rsidRPr="0082289C">
              <w:rPr>
                <w:rFonts w:ascii="Times New Roman" w:eastAsia="Times New Roman" w:hAnsi="Times New Roman" w:cs="Times New Roman"/>
                <w:sz w:val="24"/>
                <w:szCs w:val="24"/>
              </w:rPr>
              <w:t>Отличник Просвещения</w:t>
            </w:r>
          </w:p>
        </w:tc>
        <w:tc>
          <w:tcPr>
            <w:tcW w:w="3402" w:type="dxa"/>
            <w:tcBorders>
              <w:bottom w:val="single" w:sz="4" w:space="0" w:color="auto"/>
            </w:tcBorders>
          </w:tcPr>
          <w:p w14:paraId="261AB75A" w14:textId="77777777" w:rsidR="003C0A6E" w:rsidRPr="0082289C" w:rsidRDefault="00636B4D" w:rsidP="00720F36">
            <w:pPr>
              <w:spacing w:after="0" w:line="240" w:lineRule="auto"/>
              <w:jc w:val="center"/>
              <w:rPr>
                <w:rFonts w:ascii="Times New Roman" w:eastAsia="Times New Roman" w:hAnsi="Times New Roman" w:cs="Times New Roman"/>
                <w:sz w:val="24"/>
                <w:szCs w:val="24"/>
              </w:rPr>
            </w:pPr>
            <w:r w:rsidRPr="0082289C">
              <w:rPr>
                <w:rFonts w:ascii="Times New Roman" w:eastAsia="Times New Roman" w:hAnsi="Times New Roman" w:cs="Times New Roman"/>
                <w:sz w:val="24"/>
                <w:szCs w:val="24"/>
              </w:rPr>
              <w:t>-</w:t>
            </w:r>
          </w:p>
        </w:tc>
      </w:tr>
      <w:tr w:rsidR="003C0A6E" w:rsidRPr="0082289C" w14:paraId="15A002C2" w14:textId="77777777" w:rsidTr="00286746">
        <w:trPr>
          <w:trHeight w:val="299"/>
        </w:trPr>
        <w:tc>
          <w:tcPr>
            <w:tcW w:w="1247" w:type="dxa"/>
            <w:vMerge/>
            <w:tcBorders>
              <w:bottom w:val="single" w:sz="4" w:space="0" w:color="auto"/>
            </w:tcBorders>
            <w:shd w:val="clear" w:color="auto" w:fill="auto"/>
          </w:tcPr>
          <w:p w14:paraId="03EB273D" w14:textId="77777777" w:rsidR="003C0A6E" w:rsidRPr="0082289C" w:rsidRDefault="003C0A6E" w:rsidP="00720F36">
            <w:pPr>
              <w:spacing w:after="0" w:line="240" w:lineRule="auto"/>
              <w:jc w:val="center"/>
              <w:rPr>
                <w:rFonts w:ascii="Times New Roman" w:eastAsia="Times New Roman" w:hAnsi="Times New Roman" w:cs="Times New Roman"/>
                <w:sz w:val="24"/>
                <w:szCs w:val="24"/>
              </w:rPr>
            </w:pPr>
          </w:p>
        </w:tc>
        <w:tc>
          <w:tcPr>
            <w:tcW w:w="4707" w:type="dxa"/>
            <w:tcBorders>
              <w:bottom w:val="single" w:sz="4" w:space="0" w:color="auto"/>
            </w:tcBorders>
            <w:shd w:val="clear" w:color="auto" w:fill="auto"/>
          </w:tcPr>
          <w:p w14:paraId="6F4CFB37" w14:textId="77777777" w:rsidR="003C0A6E" w:rsidRPr="0082289C" w:rsidRDefault="003C0A6E" w:rsidP="00720F36">
            <w:pPr>
              <w:spacing w:after="0" w:line="240" w:lineRule="auto"/>
              <w:rPr>
                <w:rFonts w:ascii="Times New Roman" w:eastAsia="Times New Roman" w:hAnsi="Times New Roman" w:cs="Times New Roman"/>
                <w:sz w:val="24"/>
                <w:szCs w:val="24"/>
              </w:rPr>
            </w:pPr>
            <w:r w:rsidRPr="0082289C">
              <w:rPr>
                <w:rFonts w:ascii="Times New Roman" w:eastAsia="Times New Roman" w:hAnsi="Times New Roman" w:cs="Times New Roman"/>
                <w:sz w:val="24"/>
                <w:szCs w:val="24"/>
              </w:rPr>
              <w:t>Почетный работник общего образования</w:t>
            </w:r>
          </w:p>
        </w:tc>
        <w:tc>
          <w:tcPr>
            <w:tcW w:w="3402" w:type="dxa"/>
            <w:tcBorders>
              <w:bottom w:val="single" w:sz="4" w:space="0" w:color="auto"/>
            </w:tcBorders>
          </w:tcPr>
          <w:p w14:paraId="774E65B0" w14:textId="77777777" w:rsidR="003C0A6E" w:rsidRPr="0082289C" w:rsidRDefault="00636B4D" w:rsidP="00720F36">
            <w:pPr>
              <w:spacing w:after="0" w:line="240" w:lineRule="auto"/>
              <w:jc w:val="center"/>
              <w:rPr>
                <w:rFonts w:ascii="Times New Roman" w:eastAsia="Times New Roman" w:hAnsi="Times New Roman" w:cs="Times New Roman"/>
                <w:sz w:val="24"/>
                <w:szCs w:val="24"/>
              </w:rPr>
            </w:pPr>
            <w:r w:rsidRPr="0082289C">
              <w:rPr>
                <w:rFonts w:ascii="Times New Roman" w:eastAsia="Times New Roman" w:hAnsi="Times New Roman" w:cs="Times New Roman"/>
                <w:sz w:val="24"/>
                <w:szCs w:val="24"/>
              </w:rPr>
              <w:t>-</w:t>
            </w:r>
          </w:p>
        </w:tc>
      </w:tr>
    </w:tbl>
    <w:p w14:paraId="46390B01" w14:textId="760EAF17" w:rsidR="00061550" w:rsidRPr="00BE4DB5" w:rsidRDefault="00061550" w:rsidP="003C0A6E">
      <w:pPr>
        <w:pStyle w:val="a4"/>
        <w:spacing w:line="276" w:lineRule="auto"/>
        <w:rPr>
          <w:rFonts w:ascii="Times New Roman" w:eastAsia="Times New Roman" w:hAnsi="Times New Roman" w:cs="Times New Roman"/>
          <w:b/>
          <w:color w:val="FF0000"/>
          <w:sz w:val="24"/>
          <w:szCs w:val="24"/>
          <w:u w:val="single"/>
        </w:rPr>
      </w:pPr>
      <w:r w:rsidRPr="00BE4DB5">
        <w:rPr>
          <w:rFonts w:ascii="Times New Roman" w:hAnsi="Times New Roman" w:cs="Times New Roman"/>
          <w:b/>
          <w:sz w:val="24"/>
          <w:szCs w:val="24"/>
          <w:u w:val="single"/>
        </w:rPr>
        <w:t>Статистические данные</w:t>
      </w:r>
    </w:p>
    <w:p w14:paraId="1567F444" w14:textId="77777777" w:rsidR="00112B21" w:rsidRPr="00BE4DB5" w:rsidRDefault="00112B21" w:rsidP="00112B21">
      <w:pPr>
        <w:spacing w:after="0" w:line="240" w:lineRule="auto"/>
        <w:ind w:firstLine="708"/>
        <w:contextualSpacing/>
        <w:jc w:val="both"/>
        <w:rPr>
          <w:rFonts w:ascii="Times New Roman" w:eastAsia="Times New Roman" w:hAnsi="Times New Roman" w:cs="Times New Roman"/>
          <w:color w:val="000000"/>
          <w:sz w:val="24"/>
          <w:szCs w:val="24"/>
        </w:rPr>
      </w:pPr>
      <w:r w:rsidRPr="00BE4DB5">
        <w:rPr>
          <w:rFonts w:ascii="Times New Roman" w:eastAsia="Times New Roman" w:hAnsi="Times New Roman" w:cs="Times New Roman"/>
          <w:color w:val="000000"/>
          <w:sz w:val="24"/>
          <w:szCs w:val="24"/>
        </w:rPr>
        <w:t xml:space="preserve">Итоговые достижения обучающихся с умеренной, тяжелой, глубокой умственной отсталостью, с ТМНР (вариант II) принципиально отличаются от  требований к итоговым достижениям детей с легкой умственной отсталостью (вариант I). Они определяются индивидуальными возможностями ребенка и тем, что его образование нацелено на максимальное развитие жизненной компетенции. Учителя, работающие  с учащимися (II вариант), в течение года анализировали результаты  освоения СИПР и развития жизненных компетенций каждого ребёнка, вели  динамику  развития его личности. При оценке результативности обучения  учитывали особенности психического, неврологического и соматического состояния каждого обучающегося. Оценка выявленных результатов обучения осуществлялась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w:t>
      </w:r>
      <w:r w:rsidRPr="00BE4DB5">
        <w:rPr>
          <w:rFonts w:ascii="Times New Roman" w:eastAsia="Times New Roman" w:hAnsi="Times New Roman" w:cs="Times New Roman"/>
          <w:color w:val="000000"/>
          <w:sz w:val="24"/>
          <w:szCs w:val="24"/>
        </w:rPr>
        <w:lastRenderedPageBreak/>
        <w:t>«выполняет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 Все данные отражены в характеристиках  и являются основой  для составления   СИПРов  на следующий учебный год.</w:t>
      </w:r>
    </w:p>
    <w:p w14:paraId="50129272" w14:textId="77777777" w:rsidR="00FF2897" w:rsidRPr="00BE4DB5" w:rsidRDefault="00112B21" w:rsidP="00FF2897">
      <w:pPr>
        <w:spacing w:after="0" w:line="240" w:lineRule="auto"/>
        <w:ind w:firstLine="708"/>
        <w:contextualSpacing/>
        <w:jc w:val="both"/>
        <w:rPr>
          <w:rFonts w:ascii="Times New Roman" w:eastAsia="Times New Roman" w:hAnsi="Times New Roman" w:cs="Times New Roman"/>
          <w:color w:val="000000"/>
          <w:sz w:val="24"/>
          <w:szCs w:val="24"/>
        </w:rPr>
      </w:pPr>
      <w:r w:rsidRPr="00BE4DB5">
        <w:rPr>
          <w:rFonts w:ascii="Times New Roman" w:eastAsia="Times New Roman" w:hAnsi="Times New Roman" w:cs="Times New Roman"/>
          <w:color w:val="000000"/>
          <w:sz w:val="24"/>
          <w:szCs w:val="24"/>
        </w:rPr>
        <w:t xml:space="preserve"> </w:t>
      </w:r>
      <w:r w:rsidR="00FF2897" w:rsidRPr="00BE4DB5">
        <w:rPr>
          <w:rFonts w:ascii="Times New Roman" w:eastAsia="Times New Roman" w:hAnsi="Times New Roman" w:cs="Times New Roman"/>
          <w:color w:val="000000"/>
          <w:sz w:val="24"/>
          <w:szCs w:val="24"/>
        </w:rPr>
        <w:t xml:space="preserve">В связи с особенностями психофизического развития учащихся с интеллектуальным недоразвитием не все из них могут освоить адаптированную образовательную программу в полном объеме. Поэтому одной из задач педагогов являлась специальная организация учебного процесса, как с целым классом, так и индивидуально с каждым учащимся с учетом его образовательных потребностей. Для этого важно было построить образовательный маршрут ребенка, опираясь на диагностику актуального уровня развития, а также динамическое наблюдение за результативностью его продвижения на всех этапах коррекционного обучения. Но практика показала, что динамика при обучении учащихся с умеренной степенью умственной отсталости незначительна, пролонгирована. Поэтому педагогами были специально разработаны критерии, которые позволили выявить имеется ли продвижение в развитии ребенка с тяжелыми интеллектуальными нарушениями. Таким образом, возникла необходимость в создании такой формы контроля и управления качеством образования, которая бы решила задачу оценки качества образования учащихся с умеренной степенью умственной отсталости. Такой формой является мониторинг уровня предметных знаний. </w:t>
      </w:r>
    </w:p>
    <w:p w14:paraId="52138A16" w14:textId="77777777" w:rsidR="000016BD" w:rsidRDefault="00E465DC" w:rsidP="000016BD">
      <w:pPr>
        <w:spacing w:after="0" w:line="240" w:lineRule="auto"/>
        <w:ind w:firstLine="708"/>
        <w:contextualSpacing/>
        <w:jc w:val="both"/>
        <w:rPr>
          <w:rFonts w:ascii="Times New Roman" w:eastAsia="Times New Roman" w:hAnsi="Times New Roman" w:cs="Times New Roman"/>
          <w:color w:val="000000"/>
          <w:sz w:val="24"/>
          <w:szCs w:val="24"/>
        </w:rPr>
      </w:pPr>
      <w:r w:rsidRPr="00BE4DB5">
        <w:rPr>
          <w:rFonts w:ascii="Times New Roman" w:eastAsia="Times New Roman" w:hAnsi="Times New Roman" w:cs="Times New Roman"/>
          <w:color w:val="000000"/>
          <w:sz w:val="24"/>
          <w:szCs w:val="24"/>
        </w:rPr>
        <w:t>Согласно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 мониторинг результатов обучения проводится 1 раза в полугодие (текущая и промежуточная аттестация). Текущая аттестация обучающихся включает в себя полугодовое оценивание результатов освоения СИПР, разработанной на основе АООП КОУ «Адаптивная школа-интернат №17». Промежуточная (годовая, итоговая) аттестация представляет собой оценку результатов освоения СИПР и развития жизненных компетенций ребёнка по итогам учебного года. В ходе мониторинга педагоги оценивают уровень сформированности знаний, представлений, действий/операций по основным предметам, внесенных в СИПР.</w:t>
      </w:r>
      <w:r w:rsidR="00DC4A69">
        <w:rPr>
          <w:rFonts w:ascii="Times New Roman" w:eastAsia="Times New Roman" w:hAnsi="Times New Roman" w:cs="Times New Roman"/>
          <w:color w:val="000000"/>
          <w:sz w:val="24"/>
          <w:szCs w:val="24"/>
        </w:rPr>
        <w:t xml:space="preserve"> </w:t>
      </w:r>
    </w:p>
    <w:p w14:paraId="2C4D6A1C" w14:textId="77777777" w:rsidR="00AE470A" w:rsidRPr="00AE470A" w:rsidRDefault="00AE470A" w:rsidP="00AE470A">
      <w:pPr>
        <w:spacing w:line="240" w:lineRule="auto"/>
        <w:contextualSpacing/>
        <w:jc w:val="center"/>
        <w:rPr>
          <w:rFonts w:ascii="Times New Roman" w:hAnsi="Times New Roman" w:cs="Times New Roman"/>
          <w:bCs/>
          <w:sz w:val="24"/>
          <w:szCs w:val="24"/>
        </w:rPr>
      </w:pPr>
      <w:r w:rsidRPr="00AE470A">
        <w:rPr>
          <w:rFonts w:ascii="Times New Roman" w:hAnsi="Times New Roman" w:cs="Times New Roman"/>
          <w:bCs/>
          <w:sz w:val="24"/>
          <w:szCs w:val="24"/>
        </w:rPr>
        <w:t>Результаты мониторинга (итоговая аттестация) качества знаний/представлений учащихся с умственной отсталостью интеллектуальными нарушениями) (вариант 2) по основным предметам</w:t>
      </w:r>
    </w:p>
    <w:p w14:paraId="30EC7EF4" w14:textId="77777777" w:rsidR="00AE470A" w:rsidRPr="00AE470A" w:rsidRDefault="00AE470A" w:rsidP="00AE470A">
      <w:pPr>
        <w:spacing w:line="240" w:lineRule="auto"/>
        <w:ind w:firstLine="708"/>
        <w:contextualSpacing/>
        <w:jc w:val="both"/>
        <w:rPr>
          <w:rFonts w:ascii="Times New Roman" w:hAnsi="Times New Roman" w:cs="Times New Roman"/>
          <w:sz w:val="24"/>
          <w:szCs w:val="24"/>
        </w:rPr>
      </w:pPr>
      <w:r w:rsidRPr="00AE470A">
        <w:rPr>
          <w:rFonts w:ascii="Times New Roman" w:hAnsi="Times New Roman" w:cs="Times New Roman"/>
          <w:sz w:val="24"/>
          <w:szCs w:val="24"/>
        </w:rPr>
        <w:t xml:space="preserve">Целью проведения итоговой аттестации (мониторинга)  является: </w:t>
      </w:r>
    </w:p>
    <w:p w14:paraId="7BCF14C1" w14:textId="77777777" w:rsidR="00AE470A" w:rsidRPr="00AE470A" w:rsidRDefault="00AE470A" w:rsidP="00AE470A">
      <w:pPr>
        <w:spacing w:line="240" w:lineRule="auto"/>
        <w:ind w:firstLine="708"/>
        <w:contextualSpacing/>
        <w:jc w:val="both"/>
        <w:rPr>
          <w:rFonts w:ascii="Times New Roman" w:hAnsi="Times New Roman" w:cs="Times New Roman"/>
          <w:sz w:val="24"/>
          <w:szCs w:val="24"/>
        </w:rPr>
      </w:pPr>
      <w:r w:rsidRPr="00AE470A">
        <w:rPr>
          <w:rFonts w:ascii="Times New Roman" w:hAnsi="Times New Roman" w:cs="Times New Roman"/>
          <w:sz w:val="24"/>
          <w:szCs w:val="24"/>
        </w:rPr>
        <w:t>•</w:t>
      </w:r>
      <w:r w:rsidRPr="00AE470A">
        <w:rPr>
          <w:rFonts w:ascii="Times New Roman" w:hAnsi="Times New Roman" w:cs="Times New Roman"/>
          <w:sz w:val="24"/>
          <w:szCs w:val="24"/>
        </w:rPr>
        <w:tab/>
        <w:t>установление фактического уровня знаний,  практических умений и навыков учащихся  по предметам;</w:t>
      </w:r>
    </w:p>
    <w:p w14:paraId="525C2035" w14:textId="77777777" w:rsidR="00AE470A" w:rsidRPr="00AE470A" w:rsidRDefault="00AE470A" w:rsidP="00AE470A">
      <w:pPr>
        <w:spacing w:line="240" w:lineRule="auto"/>
        <w:ind w:firstLine="708"/>
        <w:contextualSpacing/>
        <w:jc w:val="both"/>
        <w:rPr>
          <w:rFonts w:ascii="Times New Roman" w:hAnsi="Times New Roman" w:cs="Times New Roman"/>
          <w:sz w:val="24"/>
          <w:szCs w:val="24"/>
        </w:rPr>
      </w:pPr>
      <w:r w:rsidRPr="00AE470A">
        <w:rPr>
          <w:rFonts w:ascii="Times New Roman" w:hAnsi="Times New Roman" w:cs="Times New Roman"/>
          <w:sz w:val="24"/>
          <w:szCs w:val="24"/>
        </w:rPr>
        <w:t>•</w:t>
      </w:r>
      <w:r w:rsidRPr="00AE470A">
        <w:rPr>
          <w:rFonts w:ascii="Times New Roman" w:hAnsi="Times New Roman" w:cs="Times New Roman"/>
          <w:sz w:val="24"/>
          <w:szCs w:val="24"/>
        </w:rPr>
        <w:tab/>
        <w:t>выявление соответствия уровня учебных достижений обучающихся требованиям СИПР;</w:t>
      </w:r>
    </w:p>
    <w:p w14:paraId="334C60E7" w14:textId="77777777" w:rsidR="00AE470A" w:rsidRPr="00AE470A" w:rsidRDefault="00AE470A" w:rsidP="00AE470A">
      <w:pPr>
        <w:spacing w:line="240" w:lineRule="auto"/>
        <w:ind w:firstLine="708"/>
        <w:contextualSpacing/>
        <w:jc w:val="both"/>
        <w:rPr>
          <w:rFonts w:ascii="Times New Roman" w:hAnsi="Times New Roman" w:cs="Times New Roman"/>
          <w:sz w:val="24"/>
          <w:szCs w:val="24"/>
        </w:rPr>
      </w:pPr>
      <w:r w:rsidRPr="00AE470A">
        <w:rPr>
          <w:rFonts w:ascii="Times New Roman" w:hAnsi="Times New Roman" w:cs="Times New Roman"/>
          <w:sz w:val="24"/>
          <w:szCs w:val="24"/>
        </w:rPr>
        <w:t>•</w:t>
      </w:r>
      <w:r w:rsidRPr="00AE470A">
        <w:rPr>
          <w:rFonts w:ascii="Times New Roman" w:hAnsi="Times New Roman" w:cs="Times New Roman"/>
          <w:sz w:val="24"/>
          <w:szCs w:val="24"/>
        </w:rPr>
        <w:tab/>
        <w:t xml:space="preserve">выявление проблем в освоении обучающимися образовательных программ по предметам и организация коррекционной работы с учетом  индивидуальных потребностей обучающихся; </w:t>
      </w:r>
    </w:p>
    <w:p w14:paraId="142E5AFB" w14:textId="77777777" w:rsidR="00AE470A" w:rsidRPr="00AE470A" w:rsidRDefault="00AE470A" w:rsidP="00AE470A">
      <w:pPr>
        <w:spacing w:line="240" w:lineRule="auto"/>
        <w:ind w:firstLine="708"/>
        <w:contextualSpacing/>
        <w:jc w:val="both"/>
        <w:rPr>
          <w:rFonts w:ascii="Times New Roman" w:hAnsi="Times New Roman" w:cs="Times New Roman"/>
          <w:sz w:val="24"/>
          <w:szCs w:val="24"/>
        </w:rPr>
      </w:pPr>
      <w:r w:rsidRPr="00AE470A">
        <w:rPr>
          <w:rFonts w:ascii="Times New Roman" w:hAnsi="Times New Roman" w:cs="Times New Roman"/>
          <w:sz w:val="24"/>
          <w:szCs w:val="24"/>
        </w:rPr>
        <w:t>•</w:t>
      </w:r>
      <w:r w:rsidRPr="00AE470A">
        <w:rPr>
          <w:rFonts w:ascii="Times New Roman" w:hAnsi="Times New Roman" w:cs="Times New Roman"/>
          <w:sz w:val="24"/>
          <w:szCs w:val="24"/>
        </w:rPr>
        <w:tab/>
        <w:t>оценка динамики индивидуальных образовательных достижений, продвижения в достижении планируемых результатов освоения СИПР.</w:t>
      </w:r>
    </w:p>
    <w:p w14:paraId="51651996" w14:textId="77777777" w:rsidR="00AE470A" w:rsidRPr="00AE470A" w:rsidRDefault="00AE470A" w:rsidP="00AE470A">
      <w:pPr>
        <w:spacing w:line="240" w:lineRule="auto"/>
        <w:ind w:firstLine="708"/>
        <w:contextualSpacing/>
        <w:jc w:val="both"/>
        <w:rPr>
          <w:rFonts w:ascii="Times New Roman" w:hAnsi="Times New Roman" w:cs="Times New Roman"/>
          <w:sz w:val="24"/>
          <w:szCs w:val="24"/>
        </w:rPr>
      </w:pPr>
      <w:r w:rsidRPr="00AE470A">
        <w:rPr>
          <w:rFonts w:ascii="Times New Roman" w:hAnsi="Times New Roman" w:cs="Times New Roman"/>
          <w:sz w:val="24"/>
          <w:szCs w:val="24"/>
        </w:rPr>
        <w:t>Мониторинг качества знаний по основным предметам проводится во всех классах (вариант 2) на основе использования контрольно-измерительных материалов. Контрольно-измерительные материалы (КИМ) разработаны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w:t>
      </w:r>
    </w:p>
    <w:p w14:paraId="2E93777E" w14:textId="77777777" w:rsidR="00AE470A" w:rsidRPr="00AE470A" w:rsidRDefault="00AE470A" w:rsidP="00AE470A">
      <w:pPr>
        <w:spacing w:line="240" w:lineRule="auto"/>
        <w:ind w:firstLine="708"/>
        <w:contextualSpacing/>
        <w:jc w:val="both"/>
        <w:rPr>
          <w:rFonts w:ascii="Times New Roman" w:hAnsi="Times New Roman" w:cs="Times New Roman"/>
          <w:sz w:val="24"/>
          <w:szCs w:val="24"/>
        </w:rPr>
      </w:pPr>
      <w:r w:rsidRPr="00AE470A">
        <w:rPr>
          <w:rFonts w:ascii="Times New Roman" w:hAnsi="Times New Roman" w:cs="Times New Roman"/>
          <w:sz w:val="24"/>
          <w:szCs w:val="24"/>
        </w:rPr>
        <w:t xml:space="preserve">Основной целью </w:t>
      </w:r>
      <w:r w:rsidRPr="00AE470A">
        <w:rPr>
          <w:rFonts w:ascii="Times New Roman" w:hAnsi="Times New Roman" w:cs="Times New Roman"/>
          <w:color w:val="000000" w:themeColor="text1"/>
          <w:sz w:val="24"/>
          <w:szCs w:val="24"/>
        </w:rPr>
        <w:t>проверочных</w:t>
      </w:r>
      <w:r w:rsidRPr="00AE470A">
        <w:rPr>
          <w:rFonts w:ascii="Times New Roman" w:hAnsi="Times New Roman" w:cs="Times New Roman"/>
          <w:sz w:val="24"/>
          <w:szCs w:val="24"/>
        </w:rPr>
        <w:t xml:space="preserve"> работ для аттестации является оценка </w:t>
      </w:r>
      <w:r w:rsidRPr="00AE470A">
        <w:rPr>
          <w:rFonts w:ascii="Times New Roman" w:hAnsi="Times New Roman" w:cs="Times New Roman"/>
          <w:bCs/>
          <w:sz w:val="24"/>
          <w:szCs w:val="24"/>
        </w:rPr>
        <w:t xml:space="preserve">результативности обучения, </w:t>
      </w:r>
      <w:r w:rsidRPr="00AE470A">
        <w:rPr>
          <w:rFonts w:ascii="Times New Roman" w:hAnsi="Times New Roman" w:cs="Times New Roman"/>
          <w:sz w:val="24"/>
          <w:szCs w:val="24"/>
        </w:rPr>
        <w:t xml:space="preserve">уровня усвоения системы опорных знаний, умений и </w:t>
      </w:r>
      <w:r w:rsidRPr="00AE470A">
        <w:rPr>
          <w:rFonts w:ascii="Times New Roman" w:hAnsi="Times New Roman" w:cs="Times New Roman"/>
          <w:sz w:val="24"/>
          <w:szCs w:val="24"/>
        </w:rPr>
        <w:lastRenderedPageBreak/>
        <w:t xml:space="preserve">определение достижения планируемых результатов по предметам «Речь и альтернативная коммуникация», «Математические представления», «Окружающий социальный мир», «Окружающий природный мир», «Домоводство», «Профильный труд», а также сформированности некоторых учебных действий – адекватного восприятия учебной задачи, умения контролировать свои действия, находить правильный ответ и т.д.  </w:t>
      </w:r>
    </w:p>
    <w:p w14:paraId="6A5BFB1B" w14:textId="77777777" w:rsidR="00AE470A" w:rsidRPr="00AE470A" w:rsidRDefault="00AE470A" w:rsidP="00AE470A">
      <w:pPr>
        <w:spacing w:line="240" w:lineRule="auto"/>
        <w:ind w:firstLine="708"/>
        <w:contextualSpacing/>
        <w:jc w:val="both"/>
        <w:rPr>
          <w:rFonts w:ascii="Times New Roman" w:hAnsi="Times New Roman" w:cs="Times New Roman"/>
          <w:sz w:val="24"/>
          <w:szCs w:val="24"/>
        </w:rPr>
      </w:pPr>
      <w:r w:rsidRPr="00AE470A">
        <w:rPr>
          <w:rFonts w:ascii="Times New Roman" w:hAnsi="Times New Roman" w:cs="Times New Roman"/>
          <w:sz w:val="24"/>
          <w:szCs w:val="24"/>
        </w:rPr>
        <w:t xml:space="preserve">Намеченный в Федеральном государственном образовательном стандарте образования обучающихся с умственной отсталостью (интеллектуальными нарушениями) и реализованный в материалах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 компетентностный подход отразился и в содержании КИМ по вышеуказанным предметам. </w:t>
      </w:r>
    </w:p>
    <w:p w14:paraId="65BD2EF2" w14:textId="77777777" w:rsidR="00AE470A" w:rsidRPr="00AE470A" w:rsidRDefault="00AE470A" w:rsidP="00AE470A">
      <w:pPr>
        <w:spacing w:line="240" w:lineRule="auto"/>
        <w:ind w:firstLine="708"/>
        <w:contextualSpacing/>
        <w:jc w:val="both"/>
        <w:rPr>
          <w:rFonts w:ascii="Times New Roman" w:hAnsi="Times New Roman" w:cs="Times New Roman"/>
          <w:sz w:val="24"/>
          <w:szCs w:val="24"/>
        </w:rPr>
      </w:pPr>
      <w:r w:rsidRPr="00AE470A">
        <w:rPr>
          <w:rFonts w:ascii="Times New Roman" w:hAnsi="Times New Roman" w:cs="Times New Roman"/>
          <w:sz w:val="24"/>
          <w:szCs w:val="24"/>
        </w:rPr>
        <w:t>Выполнение учащимися совокупности представленных в работе заданий позволяет оценить уровень их подготовки, достигнутого к определенному периоду обучения, которое обеспечивает возможность дальнейшего успешного продолжения обучения.</w:t>
      </w:r>
    </w:p>
    <w:p w14:paraId="25BEE896" w14:textId="77777777" w:rsidR="00AE470A" w:rsidRPr="00AE470A" w:rsidRDefault="00AE470A" w:rsidP="00AE470A">
      <w:pPr>
        <w:spacing w:line="240" w:lineRule="auto"/>
        <w:ind w:firstLine="708"/>
        <w:contextualSpacing/>
        <w:jc w:val="both"/>
        <w:rPr>
          <w:rFonts w:ascii="Times New Roman" w:hAnsi="Times New Roman" w:cs="Times New Roman"/>
          <w:sz w:val="24"/>
          <w:szCs w:val="24"/>
        </w:rPr>
      </w:pPr>
      <w:r w:rsidRPr="00AE470A">
        <w:rPr>
          <w:rFonts w:ascii="Times New Roman" w:hAnsi="Times New Roman" w:cs="Times New Roman"/>
          <w:sz w:val="24"/>
          <w:szCs w:val="24"/>
        </w:rPr>
        <w:t>Работа составляется в двух вариантах как для текущей, так и для итоговой аттестации. Варианты одинаковые по структуре, но отличаются сложностью, способами и методами выполнения заданий в зависимости от степени нарушений развития учащихся.  Задания проверочной работы составляются на материале разделов содержания каждого из предметов.</w:t>
      </w:r>
    </w:p>
    <w:p w14:paraId="27ED80D6" w14:textId="77777777" w:rsidR="00AE470A" w:rsidRPr="00AE470A" w:rsidRDefault="00AE470A" w:rsidP="00AE470A">
      <w:pPr>
        <w:spacing w:line="240" w:lineRule="auto"/>
        <w:ind w:firstLine="708"/>
        <w:contextualSpacing/>
        <w:jc w:val="both"/>
        <w:rPr>
          <w:rFonts w:ascii="Times New Roman" w:hAnsi="Times New Roman" w:cs="Times New Roman"/>
          <w:sz w:val="24"/>
          <w:szCs w:val="24"/>
        </w:rPr>
      </w:pPr>
      <w:r w:rsidRPr="00AE470A">
        <w:rPr>
          <w:rFonts w:ascii="Times New Roman" w:hAnsi="Times New Roman" w:cs="Times New Roman"/>
          <w:sz w:val="24"/>
          <w:szCs w:val="24"/>
        </w:rPr>
        <w:t xml:space="preserve">Проверочная работа включает задания на практические действия. Оценка качества усвоения обучающимися </w:t>
      </w:r>
      <w:r w:rsidRPr="00AE470A">
        <w:rPr>
          <w:rFonts w:ascii="Times New Roman" w:hAnsi="Times New Roman" w:cs="Times New Roman"/>
          <w:bCs/>
          <w:sz w:val="24"/>
          <w:szCs w:val="24"/>
        </w:rPr>
        <w:t xml:space="preserve">с умеренной, тяжелой, глубокой умственной отсталостью, </w:t>
      </w:r>
      <w:r w:rsidRPr="00AE470A">
        <w:rPr>
          <w:rFonts w:ascii="Times New Roman" w:hAnsi="Times New Roman" w:cs="Times New Roman"/>
          <w:sz w:val="24"/>
          <w:szCs w:val="24"/>
        </w:rPr>
        <w:t>с ТМНР</w:t>
      </w:r>
      <w:r w:rsidRPr="00AE470A">
        <w:rPr>
          <w:rFonts w:ascii="Times New Roman" w:hAnsi="Times New Roman" w:cs="Times New Roman"/>
          <w:bCs/>
          <w:sz w:val="24"/>
          <w:szCs w:val="24"/>
        </w:rPr>
        <w:t xml:space="preserve"> </w:t>
      </w:r>
      <w:r w:rsidRPr="00AE470A">
        <w:rPr>
          <w:rFonts w:ascii="Times New Roman" w:hAnsi="Times New Roman" w:cs="Times New Roman"/>
          <w:spacing w:val="2"/>
          <w:sz w:val="24"/>
          <w:szCs w:val="24"/>
        </w:rPr>
        <w:t xml:space="preserve">программы по выделенным предметам </w:t>
      </w:r>
      <w:r w:rsidRPr="00AE470A">
        <w:rPr>
          <w:rFonts w:ascii="Times New Roman" w:hAnsi="Times New Roman" w:cs="Times New Roman"/>
          <w:sz w:val="24"/>
          <w:szCs w:val="24"/>
        </w:rPr>
        <w:t>осуществляется на основе анализа результатов учебных умений учащихся по баллам.</w:t>
      </w:r>
    </w:p>
    <w:p w14:paraId="5D744A03" w14:textId="77777777" w:rsidR="00AE470A" w:rsidRPr="00AE470A" w:rsidRDefault="00AE470A" w:rsidP="00AE470A">
      <w:pPr>
        <w:spacing w:line="240" w:lineRule="auto"/>
        <w:ind w:firstLine="708"/>
        <w:contextualSpacing/>
        <w:jc w:val="both"/>
        <w:rPr>
          <w:rFonts w:ascii="Times New Roman" w:hAnsi="Times New Roman" w:cs="Times New Roman"/>
          <w:sz w:val="24"/>
          <w:szCs w:val="24"/>
        </w:rPr>
      </w:pPr>
      <w:r w:rsidRPr="00AE470A">
        <w:rPr>
          <w:rFonts w:ascii="Times New Roman" w:hAnsi="Times New Roman" w:cs="Times New Roman"/>
          <w:sz w:val="24"/>
          <w:szCs w:val="24"/>
        </w:rPr>
        <w:t>Проверочная работа проводится индивидуально. На выполнение работы не отводится определенного времени, т.к. возможности и способности каждого учащегося субъективны и индивидуальны. Ответы заносятся в бланки.</w:t>
      </w:r>
    </w:p>
    <w:p w14:paraId="7FC262AB" w14:textId="410F308D" w:rsidR="00AE470A" w:rsidRPr="00AE470A" w:rsidRDefault="00AE470A" w:rsidP="00AE470A">
      <w:pPr>
        <w:spacing w:line="240" w:lineRule="auto"/>
        <w:ind w:firstLine="709"/>
        <w:contextualSpacing/>
        <w:jc w:val="both"/>
        <w:rPr>
          <w:rFonts w:ascii="Times New Roman" w:hAnsi="Times New Roman" w:cs="Times New Roman"/>
          <w:sz w:val="24"/>
          <w:szCs w:val="24"/>
        </w:rPr>
      </w:pPr>
      <w:r w:rsidRPr="00AE470A">
        <w:rPr>
          <w:rFonts w:ascii="Times New Roman" w:hAnsi="Times New Roman" w:cs="Times New Roman"/>
          <w:sz w:val="24"/>
          <w:szCs w:val="24"/>
        </w:rPr>
        <w:t>Проверочные работы для итоговой аттестации по предмету «Речь и альтернативная коммуникация» разработаны согласно выделенным разделам в программе обучения: «Коммуникация», «Развитие речи средствами вербальной и невербальной коммуникации», «Чтение и письмо». Педагогами были проверены различные представления, умения, навыки учащихся: сообщение своего имени посредством напечатанного слова; реагирование на собственное имя; приветствие собеседника, прощание с собеседником (жестом, словом); узнавание букв, написание (печатание) изученных букв, выполнение штриховки, обводки; чтение слогов; понимание обращённой речи, инструкций, ответы на вопросы жестом, словом, предложением; общение на заданную тему и т.д.</w:t>
      </w:r>
    </w:p>
    <w:p w14:paraId="5F503108" w14:textId="77777777" w:rsidR="00AE470A" w:rsidRPr="00AE470A" w:rsidRDefault="00AE470A" w:rsidP="00AE470A">
      <w:pPr>
        <w:spacing w:line="240" w:lineRule="auto"/>
        <w:ind w:firstLine="709"/>
        <w:contextualSpacing/>
        <w:jc w:val="both"/>
        <w:rPr>
          <w:rFonts w:ascii="Times New Roman" w:hAnsi="Times New Roman" w:cs="Times New Roman"/>
          <w:i/>
          <w:iCs/>
          <w:sz w:val="24"/>
          <w:szCs w:val="24"/>
        </w:rPr>
      </w:pPr>
      <w:r w:rsidRPr="00AE470A">
        <w:rPr>
          <w:rFonts w:ascii="Times New Roman" w:hAnsi="Times New Roman" w:cs="Times New Roman"/>
          <w:i/>
          <w:iCs/>
          <w:sz w:val="24"/>
          <w:szCs w:val="24"/>
        </w:rPr>
        <w:t>Для диагностики знаний и умений обучающихся 5 «В» класса были использованы два комплекта контрольно-измерительных материалов разного уровня сложности  в соответствии со специальными индивидуальными программами развития обучающихся класса.  Обучающиеся, которые выполняли диагностическую работу более сложного уровня, в среднем, показали высокий уровень качественного усвоения знаний (80%),  трое обучающихся по результатам диагностики (низкий уровень сложности) показали,  в среднем,  достаточный уровень (47%-93%). По результатам мониторинга наблюдается положительная динамика у всех обучающихся. Двое учащихся при выполнении всех заданий демонстрировали умение работать  самостоятельно, без помощи учителя. Они показали  умения  писать печатные буквы, читать слоги с изученными буквами, выделять первый слог в названиях предметов,  знание графического изображения изученных букв. Умение последовательно располагать сюжетные картинки, чтобы получился рассказ, пока на более низком уровне, его дети демонстрируют с помощью учителя.</w:t>
      </w:r>
    </w:p>
    <w:p w14:paraId="2275E3F0" w14:textId="77777777" w:rsidR="00AE470A" w:rsidRPr="00AE470A" w:rsidRDefault="00AE470A" w:rsidP="00AE470A">
      <w:pPr>
        <w:spacing w:line="240" w:lineRule="auto"/>
        <w:ind w:firstLine="709"/>
        <w:contextualSpacing/>
        <w:jc w:val="both"/>
        <w:rPr>
          <w:rFonts w:ascii="Times New Roman" w:hAnsi="Times New Roman" w:cs="Times New Roman"/>
          <w:i/>
          <w:iCs/>
          <w:sz w:val="24"/>
          <w:szCs w:val="24"/>
        </w:rPr>
      </w:pPr>
      <w:r w:rsidRPr="00AE470A">
        <w:rPr>
          <w:rFonts w:ascii="Times New Roman" w:hAnsi="Times New Roman" w:cs="Times New Roman"/>
          <w:i/>
          <w:iCs/>
          <w:sz w:val="24"/>
          <w:szCs w:val="24"/>
        </w:rPr>
        <w:t xml:space="preserve">Вторая группа обучающихся, в среднем, показали достаточный уровень усвоения знаний и умений, один ребенок – минимальный уровень.  У данной категории обучающихся тоже наблюдается положительная динамика, хотя и в незначительной степени.  Все они могут привлечь внимание взрослого к своей проблеме, обратиться за помощью жестом, </w:t>
      </w:r>
      <w:r w:rsidRPr="00AE470A">
        <w:rPr>
          <w:rFonts w:ascii="Times New Roman" w:hAnsi="Times New Roman" w:cs="Times New Roman"/>
          <w:i/>
          <w:iCs/>
          <w:sz w:val="24"/>
          <w:szCs w:val="24"/>
        </w:rPr>
        <w:lastRenderedPageBreak/>
        <w:t>звуком. В их пассивном словарном запасе появляется больше слов, обозначающих предмет, действия предмета, дети стали лучше понимать обращенную речь. Один учащийся иногда понимает  инструкцию с первого раза, раньше необходим был неоднократный повтор. Учащийся, у которого нарушено восприятие, стал различать и показывать предметы на картинках.</w:t>
      </w:r>
    </w:p>
    <w:p w14:paraId="1FB63479" w14:textId="77777777" w:rsidR="00AE470A" w:rsidRPr="00AE470A" w:rsidRDefault="00AE470A" w:rsidP="00AE470A">
      <w:pPr>
        <w:spacing w:line="240" w:lineRule="auto"/>
        <w:ind w:firstLine="709"/>
        <w:contextualSpacing/>
        <w:jc w:val="both"/>
        <w:rPr>
          <w:rFonts w:ascii="Times New Roman" w:hAnsi="Times New Roman" w:cs="Times New Roman"/>
          <w:i/>
          <w:iCs/>
          <w:sz w:val="24"/>
          <w:szCs w:val="24"/>
        </w:rPr>
      </w:pPr>
      <w:r w:rsidRPr="00AE470A">
        <w:rPr>
          <w:rFonts w:ascii="Times New Roman" w:hAnsi="Times New Roman" w:cs="Times New Roman"/>
          <w:i/>
          <w:iCs/>
          <w:sz w:val="24"/>
          <w:szCs w:val="24"/>
        </w:rPr>
        <w:t>В целом, диагностическая работа показала, что обучающиеся класса продвигаются в своем развитии, дети показали достаточный уровень знаний по предмету «Речь и альтернативная коммуникация»  в соответствии с индивидуальными программами развития.</w:t>
      </w:r>
    </w:p>
    <w:p w14:paraId="2C07C7F8" w14:textId="77777777" w:rsidR="00AE470A" w:rsidRPr="00AE470A" w:rsidRDefault="00AE470A" w:rsidP="00AE470A">
      <w:pPr>
        <w:spacing w:line="240" w:lineRule="auto"/>
        <w:ind w:firstLine="708"/>
        <w:contextualSpacing/>
        <w:jc w:val="both"/>
        <w:rPr>
          <w:rFonts w:ascii="Times New Roman" w:hAnsi="Times New Roman" w:cs="Times New Roman"/>
          <w:sz w:val="24"/>
          <w:szCs w:val="24"/>
        </w:rPr>
      </w:pPr>
      <w:r w:rsidRPr="00AE470A">
        <w:rPr>
          <w:rFonts w:ascii="Times New Roman" w:hAnsi="Times New Roman" w:cs="Times New Roman"/>
          <w:sz w:val="24"/>
          <w:szCs w:val="24"/>
        </w:rPr>
        <w:t>По итогам мониторинга можно определить положительную динамику по всем критериям освоения учебного материала по предмету «Речь и альтернативная коммуникация» во всех классах. В сентябре знания и умения школьников носили кратковременный, ситуативный, неустойчивый характер, выполнялись учащимися со значительной помощью педагога, либо не выполнялись даже по прямому указанию. На данный период отмечается незначительная положительная динамика в формировании навыков чтения и письма. У учащихся формируется навык узнавания изученных букв, слогослияние, проявляются умения повторять, читать слоги и короткие слова с изученными буквами/звуками. Но навык чтения носит механический характер: обучающиеся затрудняются осмыслить, обобщить прочитанное, путают буквы, имеющие оптическое сходство, заменяют звуки, близкие по звучанию и артикуляции. Формируется мелкая моторика: учащиеся печатают изученные буквы, пишут прописные буквы, слоги по обводке. Затруднения вызывает письмо по образцу и на слух. Поддержание элементарного диалога на заданную тему доступно лишь некоторым учащимся, что связано с индивидуальной тяжестью нарушения каждого ребенка. Тем не менее, обучающиеся в своём общении используют сюжетные и предметные картинки, пиктограммы, жесты как альтернативный и доступный способ коммуникации. Это касается и составления простых предложений к сказкам (т.е. элементарное пересказывание с опорой на предметные и сюжетные картинки). Обучающиеся начали осваивать новый этап формирования навыков элементарного чтения и письма: отыскивание и выделение изучаемых букв в текстах; определение первых, последних звуков и букв в словах, их места в слове; конструирование букв; запоминание, отыскивание акустического и визуального образа слогов; слияние изученных слогов в слова и соотнесение их с картинками; ориентировка на листе бумаги и  печатание букв, слогов, слов. В 7-х классах учащиеся выполняют творческие задания на закрепление изученного материала (составление слов с изученными буквами и слогами, изменения слов с помощью прибавления, перестановки, замены слогов, прочтение предложений, чистоговорок совместно с учителем (ученик сам читает по ходу текста только изученные слоги или слова). В 5-х классах отдельные ученики имеют возможность читать и работать над небольшими текстами различной сложности.</w:t>
      </w:r>
    </w:p>
    <w:p w14:paraId="418F4FE8" w14:textId="77777777" w:rsidR="00AE470A" w:rsidRPr="00AE470A" w:rsidRDefault="00AE470A" w:rsidP="00AE470A">
      <w:pPr>
        <w:spacing w:line="240" w:lineRule="auto"/>
        <w:ind w:firstLine="708"/>
        <w:contextualSpacing/>
        <w:jc w:val="both"/>
        <w:rPr>
          <w:rFonts w:ascii="Times New Roman" w:hAnsi="Times New Roman" w:cs="Times New Roman"/>
          <w:b/>
          <w:bCs/>
          <w:sz w:val="24"/>
          <w:szCs w:val="24"/>
        </w:rPr>
      </w:pPr>
      <w:r w:rsidRPr="00AE470A">
        <w:rPr>
          <w:rFonts w:ascii="Times New Roman" w:hAnsi="Times New Roman" w:cs="Times New Roman"/>
          <w:sz w:val="24"/>
          <w:szCs w:val="24"/>
        </w:rPr>
        <w:t>По итогам были выявлены следующие общие результаты: уровень сформированности общеучебных и специальных умений и навыков соответствует требованиям СИПР; анализ работы показал, что в целом, обучающиеся усваивают материал по пройденным разделам программ по предмету «Речь и альтернативная коммуникация», получены навыки применения теоретических знаний на практике. У большинства учащихся отмечается частичная сформированность представлений и умений по предмету, требуется постоянный контроль со стороны педагогов и оказание значительной помощи, задания выполняются в основном ситуативно, действия хаотичные либо противоположно пассивные. Однако следует обратить внимание и на учащихся, которые имеют сложную структуру дефекта, скорректировать СИПР и применять проверочный материал, соответствующего уровня.</w:t>
      </w:r>
      <w:r w:rsidRPr="00AE470A">
        <w:rPr>
          <w:rFonts w:ascii="Times New Roman" w:hAnsi="Times New Roman" w:cs="Times New Roman"/>
          <w:b/>
          <w:bCs/>
          <w:sz w:val="24"/>
          <w:szCs w:val="24"/>
        </w:rPr>
        <w:t xml:space="preserve"> </w:t>
      </w:r>
    </w:p>
    <w:p w14:paraId="1AA90561" w14:textId="77777777" w:rsidR="00AE470A" w:rsidRPr="00AE470A" w:rsidRDefault="00AE470A" w:rsidP="00AE470A">
      <w:pPr>
        <w:spacing w:line="240" w:lineRule="auto"/>
        <w:ind w:firstLine="708"/>
        <w:contextualSpacing/>
        <w:jc w:val="both"/>
        <w:rPr>
          <w:rFonts w:ascii="Times New Roman" w:hAnsi="Times New Roman" w:cs="Times New Roman"/>
          <w:sz w:val="24"/>
          <w:szCs w:val="24"/>
        </w:rPr>
      </w:pPr>
      <w:r w:rsidRPr="00AE470A">
        <w:rPr>
          <w:rFonts w:ascii="Times New Roman" w:hAnsi="Times New Roman" w:cs="Times New Roman"/>
          <w:sz w:val="24"/>
          <w:szCs w:val="24"/>
        </w:rPr>
        <w:t xml:space="preserve">Проверочные работы для итоговой аттестации по предмету «Математические представления» разработаны согласно выделенным разделам в программе обучения: «Временные представления», «Представления о величине», «Представления о форме», </w:t>
      </w:r>
      <w:r w:rsidRPr="00AE470A">
        <w:rPr>
          <w:rFonts w:ascii="Times New Roman" w:hAnsi="Times New Roman" w:cs="Times New Roman"/>
          <w:sz w:val="24"/>
          <w:szCs w:val="24"/>
        </w:rPr>
        <w:lastRenderedPageBreak/>
        <w:t>«Пространственные представления», «Количественные представления». Педагогами были проверены различные представления, умения, навыки учащихся: счёт; знание цифр; соотношение количества и числа; различение однородных  предметов по одному признаку; нахождение одинаковых предметов; соотнесение формы предметов с геометрическими фигурами; различение времен года; ориентация в пространственном расположении частей тела на себе, ориентировка на плоскости и т.д.</w:t>
      </w:r>
    </w:p>
    <w:p w14:paraId="61401894" w14:textId="77777777" w:rsidR="00AE470A" w:rsidRPr="00AE470A" w:rsidRDefault="00AE470A" w:rsidP="00AE470A">
      <w:pPr>
        <w:spacing w:line="240" w:lineRule="auto"/>
        <w:ind w:firstLine="708"/>
        <w:contextualSpacing/>
        <w:jc w:val="both"/>
        <w:rPr>
          <w:rFonts w:ascii="Times New Roman" w:hAnsi="Times New Roman" w:cs="Times New Roman"/>
          <w:i/>
          <w:iCs/>
          <w:sz w:val="24"/>
          <w:szCs w:val="24"/>
        </w:rPr>
      </w:pPr>
      <w:r w:rsidRPr="00AE470A">
        <w:rPr>
          <w:rFonts w:ascii="Times New Roman" w:hAnsi="Times New Roman" w:cs="Times New Roman"/>
          <w:i/>
          <w:iCs/>
          <w:sz w:val="24"/>
          <w:szCs w:val="24"/>
        </w:rPr>
        <w:t>Для диагностики знаний и умений обучающихся 5 «В» класса были использованы два комплекта контрольно-измерительных материалов разного уровня сложности  в соответствии со специальными индивидуальными программами развития обучающихся класса.  Обучающиеся, которые выполняли диагностическую работу более сложного уровня, в среднем, показали высокий уровень качественного усвоения знаний (92%),  двое обучающихся по результатам диагностики (низкий уровень сложности) показали,  в среднем,  достаточный уровень (53%-80%). У одного обучающегося, в СИПР не включен предмет «Математические представления» в силу его особенностей заболевания и развития. По результатам мониторинга наблюдается положительная динамика у всех обучающихся. Двое учащихся при выполнении всех заданий демонстрировали умение работать  самостоятельно, без помощи учителя. Они почти безошибочно научились  определяют место числа в числовом ряду (1-9),  пересчитывают предметы, соотносят количество с числом,  ориентируются на плоскости, часто с помощью учителя, а также легко определяют форму предметов и соотносят с похожей геометрической фигурой.</w:t>
      </w:r>
    </w:p>
    <w:p w14:paraId="72FBC466" w14:textId="77777777" w:rsidR="00AE470A" w:rsidRPr="00AE470A" w:rsidRDefault="00AE470A" w:rsidP="00AE470A">
      <w:pPr>
        <w:spacing w:line="240" w:lineRule="auto"/>
        <w:ind w:firstLine="708"/>
        <w:contextualSpacing/>
        <w:jc w:val="both"/>
        <w:rPr>
          <w:rFonts w:ascii="Times New Roman" w:hAnsi="Times New Roman" w:cs="Times New Roman"/>
          <w:i/>
          <w:iCs/>
          <w:sz w:val="24"/>
          <w:szCs w:val="24"/>
        </w:rPr>
      </w:pPr>
      <w:r w:rsidRPr="00AE470A">
        <w:rPr>
          <w:rFonts w:ascii="Times New Roman" w:hAnsi="Times New Roman" w:cs="Times New Roman"/>
          <w:i/>
          <w:iCs/>
          <w:sz w:val="24"/>
          <w:szCs w:val="24"/>
        </w:rPr>
        <w:t>Вторая группа обучающихся, в среднем, показали достаточный уровень усвоения знаний и умений.  У данной категории обучающихся тоже наблюдается положительная динамика, хотя и в незначительной степени. Самостоятельно, иногда допуская ошибки, научились составлять геометрические фигуры из 2-3 частей, штриховать и обводить геометрические фигуры. Начали делать первые попытки группировки геометрических фигур по форме, делают это пока с помощью учителя. В целом, диагностическая работа показала, что обучающиеся класса продвигаются в своем развитии, дети показали достаточный уровень знаний по предмету «Математические представления»  в соответствии с индивидуальными программами развития.</w:t>
      </w:r>
    </w:p>
    <w:p w14:paraId="3FAA66B4" w14:textId="77777777" w:rsidR="00AE470A" w:rsidRPr="00AE470A" w:rsidRDefault="00AE470A" w:rsidP="00AE470A">
      <w:pPr>
        <w:spacing w:line="240" w:lineRule="auto"/>
        <w:ind w:firstLine="708"/>
        <w:contextualSpacing/>
        <w:jc w:val="both"/>
        <w:rPr>
          <w:rFonts w:ascii="Times New Roman" w:hAnsi="Times New Roman" w:cs="Times New Roman"/>
          <w:sz w:val="24"/>
          <w:szCs w:val="24"/>
        </w:rPr>
      </w:pPr>
      <w:r w:rsidRPr="00AE470A">
        <w:rPr>
          <w:rFonts w:ascii="Times New Roman" w:hAnsi="Times New Roman" w:cs="Times New Roman"/>
          <w:sz w:val="24"/>
          <w:szCs w:val="24"/>
        </w:rPr>
        <w:t xml:space="preserve">По итогам мониторинга в основном можно определить нейтральную и положительную динамику по всем критериям освоения учебного материала по предмету «Математические представления» во всех классах. Ранее знания и умения школьников носили кратковременный, ситуативный, неустойчивый характер, выполнялись учащимися со значительной помощью педагога, либо не выполнялись даже по прямому указанию. На данный период отмечается незначительная динамика в формировании математических представлений. </w:t>
      </w:r>
      <w:r w:rsidRPr="00AE470A">
        <w:rPr>
          <w:rFonts w:ascii="Times New Roman" w:hAnsi="Times New Roman" w:cs="Times New Roman"/>
          <w:color w:val="000000"/>
          <w:sz w:val="24"/>
          <w:szCs w:val="24"/>
        </w:rPr>
        <w:t xml:space="preserve">Большинство учащихся в достаточной степени владеют навыками сосчитывания предметов (до 3/5/10), пользуясь при этом приемами наложения и приложения с целью доказательства равенства и неравенства. С помощью педагога устанавливают независимость количества предметов от их расположения в пространстве. Затрудняются в высказываниях, пояснениях. Учащиеся  различают, показывают, называют, обобщают предметы по выделенным свойствам. Выполняют действия по группировке фигур. С помощью педагога устанавливает некоторые отношения групп предметов (длине, ширине), пространственные и временные отношения. Допускают ошибки при установлении связей между числом, цифрой и количеством, при выполнении задания на ориентировку на плоскости. Определяют времена года. </w:t>
      </w:r>
      <w:r w:rsidRPr="00AE470A">
        <w:rPr>
          <w:rFonts w:ascii="Times New Roman" w:hAnsi="Times New Roman" w:cs="Times New Roman"/>
          <w:sz w:val="24"/>
          <w:szCs w:val="24"/>
        </w:rPr>
        <w:t>Большинство учащихся равнодушны к заданиям на преобразование, комбинирование. Обучающиеся уже имеют некоторый опыт освоения математических деятельностей (вычисления, измерения) и обобщенных представлений о форме, размере, пространственных и временных характеристиках; также у школьников начинают складываться обобщенные представления о числе. Слабо проявляют интерес к логическим и арифметическим задачам, головоломкам; сложности в решении логических задач на обобщение, классификацию, сериацию.</w:t>
      </w:r>
    </w:p>
    <w:p w14:paraId="242901AD" w14:textId="77777777" w:rsidR="0082289C" w:rsidRDefault="00AE470A" w:rsidP="0082289C">
      <w:pPr>
        <w:spacing w:line="240" w:lineRule="auto"/>
        <w:ind w:firstLine="708"/>
        <w:contextualSpacing/>
        <w:jc w:val="both"/>
        <w:rPr>
          <w:rFonts w:ascii="Times New Roman" w:hAnsi="Times New Roman" w:cs="Times New Roman"/>
          <w:b/>
          <w:bCs/>
          <w:sz w:val="24"/>
          <w:szCs w:val="24"/>
        </w:rPr>
      </w:pPr>
      <w:r w:rsidRPr="00AE470A">
        <w:rPr>
          <w:rFonts w:ascii="Times New Roman" w:hAnsi="Times New Roman" w:cs="Times New Roman"/>
          <w:sz w:val="24"/>
          <w:szCs w:val="24"/>
        </w:rPr>
        <w:lastRenderedPageBreak/>
        <w:t>По итогам были выявлены следующие общие результаты: уровень сформированности общеучебных и специальных умений и навыков соответствует требованиям СИПР; анализ работы показал, что в целом, обучающиеся усваивают материал по пройденным разделам программ по предмету «Математические представления», получены навыки применения теоретических знаний на практике. У большинства учащихся отмечается частичная сформированность представлений и умений по предмету, требуется постоянный контроль со стороны педагогов и оказание значительной помощи, задания выполняются в основном ситуативно, действия хаотичные либо противоположно пассивные. Однако следует обратить внимание и на учащихся, которые имеют сложную структуру дефекта, скорректировать СИПР и применять проверочный материал, соответствующего уровня.</w:t>
      </w:r>
      <w:r w:rsidRPr="00AE470A">
        <w:rPr>
          <w:rFonts w:ascii="Times New Roman" w:hAnsi="Times New Roman" w:cs="Times New Roman"/>
          <w:b/>
          <w:bCs/>
          <w:sz w:val="24"/>
          <w:szCs w:val="24"/>
        </w:rPr>
        <w:t xml:space="preserve"> </w:t>
      </w:r>
    </w:p>
    <w:p w14:paraId="67A585EB" w14:textId="77777777" w:rsidR="00AE470A" w:rsidRPr="00AE470A" w:rsidRDefault="00AE470A" w:rsidP="00AE470A">
      <w:pPr>
        <w:spacing w:line="240" w:lineRule="auto"/>
        <w:ind w:firstLine="708"/>
        <w:contextualSpacing/>
        <w:jc w:val="both"/>
        <w:rPr>
          <w:rFonts w:ascii="Times New Roman" w:hAnsi="Times New Roman" w:cs="Times New Roman"/>
          <w:sz w:val="24"/>
          <w:szCs w:val="24"/>
        </w:rPr>
      </w:pPr>
      <w:r w:rsidRPr="00AE470A">
        <w:rPr>
          <w:rFonts w:ascii="Times New Roman" w:hAnsi="Times New Roman" w:cs="Times New Roman"/>
          <w:sz w:val="24"/>
          <w:szCs w:val="24"/>
        </w:rPr>
        <w:t>Проверочные работы для итоговой аттестации по предмету «Окружающий природный мир» разработаны согласно выделенным разделам в программе обучения: «Растительный мир», «Животный мир», «Объекты неживой природы», «Временные представления». Педагогами были проверены различные представления, умения, навыки учащихся: определение признаков времени года; понимание и умение характеризовать объекты неживой природы; различение диких и домашних животных; умение характеризовать объекты растительного мира (деревья, кусты, цветы) и т.д.</w:t>
      </w:r>
    </w:p>
    <w:p w14:paraId="540F6701" w14:textId="77777777" w:rsidR="00AE470A" w:rsidRPr="00AE470A" w:rsidRDefault="00AE470A" w:rsidP="00AE470A">
      <w:pPr>
        <w:spacing w:line="240" w:lineRule="auto"/>
        <w:ind w:firstLine="708"/>
        <w:contextualSpacing/>
        <w:jc w:val="both"/>
        <w:rPr>
          <w:rFonts w:ascii="Times New Roman" w:hAnsi="Times New Roman" w:cs="Times New Roman"/>
          <w:i/>
          <w:iCs/>
          <w:sz w:val="24"/>
          <w:szCs w:val="24"/>
        </w:rPr>
      </w:pPr>
      <w:r w:rsidRPr="00AE470A">
        <w:rPr>
          <w:rFonts w:ascii="Times New Roman" w:hAnsi="Times New Roman" w:cs="Times New Roman"/>
          <w:i/>
          <w:iCs/>
          <w:sz w:val="24"/>
          <w:szCs w:val="24"/>
        </w:rPr>
        <w:t>Для диагностики знаний и умений обучающихся 5 «В» класса были использованы два комплекта контрольно-измерительных материалов разного уровня сложности  в соответствии со специальными индивидуальными программами развития обучающихся класса.  Обучающиеся, которые выполняли диагностическую работу более сложного уровня, в среднем, показали достаточный уровень качественного усвоения знаний (83%-100%),  двое обучающихся по результатам диагностики (низкий уровень сложности) показали,  в среднем,  минимальный уровень (50%). У одного обучающегося в СИПР не включен предмет «Окружающий природный мир» в силу его особенностей заболевания и развития. По результатам мониторинга наблюдается положительная динамика у всех обучающихся. Двое учащихся при выполнении почти всех заданий демонстрировали умение работать  самостоятельно, без помощи учителя. Они показали хорошие знания нового материала, который изучали во  втором  полугодии 5 класса. Узнают и различают  цветочно-декоративные растения, морских животных, насекомых. Различают признаки разных времен года. У детей расширяется кругозор, пополняется активный и пассивный словарный запас.</w:t>
      </w:r>
    </w:p>
    <w:p w14:paraId="6DEF7B02" w14:textId="77777777" w:rsidR="00AE470A" w:rsidRPr="00AE470A" w:rsidRDefault="00AE470A" w:rsidP="00AE470A">
      <w:pPr>
        <w:spacing w:line="240" w:lineRule="auto"/>
        <w:ind w:firstLine="708"/>
        <w:contextualSpacing/>
        <w:jc w:val="both"/>
        <w:rPr>
          <w:rFonts w:ascii="Times New Roman" w:hAnsi="Times New Roman" w:cs="Times New Roman"/>
          <w:i/>
          <w:iCs/>
          <w:sz w:val="24"/>
          <w:szCs w:val="24"/>
        </w:rPr>
      </w:pPr>
      <w:r w:rsidRPr="00AE470A">
        <w:rPr>
          <w:rFonts w:ascii="Times New Roman" w:hAnsi="Times New Roman" w:cs="Times New Roman"/>
          <w:i/>
          <w:iCs/>
          <w:sz w:val="24"/>
          <w:szCs w:val="24"/>
        </w:rPr>
        <w:t xml:space="preserve">Вторая группа обучающихся, в среднем, показали достаточный уровень усвоения знаний и умений.  У данной категории обучающихся пока не наблюдается  положительной динамики.  Все они могут привлечь внимание взрослого к своей проблеме, обратиться за помощью жестом, звуком. В их пассивном словарном запасе появляется больше слов на темы «Животные», «Фрукты. Овощи». Один учащийся, у которого нарушено восприятие, стал различать и показывать предметы на картинках, не всегда правильно. </w:t>
      </w:r>
    </w:p>
    <w:p w14:paraId="174F0047" w14:textId="77777777" w:rsidR="00AE470A" w:rsidRPr="00AE470A" w:rsidRDefault="00AE470A" w:rsidP="00AE470A">
      <w:pPr>
        <w:spacing w:line="240" w:lineRule="auto"/>
        <w:ind w:firstLine="708"/>
        <w:contextualSpacing/>
        <w:jc w:val="both"/>
        <w:rPr>
          <w:rFonts w:ascii="Times New Roman" w:hAnsi="Times New Roman" w:cs="Times New Roman"/>
          <w:i/>
          <w:iCs/>
          <w:sz w:val="24"/>
          <w:szCs w:val="24"/>
        </w:rPr>
      </w:pPr>
      <w:r w:rsidRPr="00AE470A">
        <w:rPr>
          <w:rFonts w:ascii="Times New Roman" w:hAnsi="Times New Roman" w:cs="Times New Roman"/>
          <w:i/>
          <w:iCs/>
          <w:sz w:val="24"/>
          <w:szCs w:val="24"/>
        </w:rPr>
        <w:t>В целом, диагностическая работа показала, что обучающиеся класса продвигаются в своем развитии, дети показали достаточный уровень знаний по предмету «Окружающий природный мир»  в соответствии с индивидуальными программами развития.</w:t>
      </w:r>
    </w:p>
    <w:p w14:paraId="4CCA63B5" w14:textId="77777777" w:rsidR="00AE470A" w:rsidRPr="00AE470A" w:rsidRDefault="00AE470A" w:rsidP="00AE470A">
      <w:pPr>
        <w:spacing w:line="240" w:lineRule="auto"/>
        <w:ind w:firstLine="708"/>
        <w:contextualSpacing/>
        <w:jc w:val="both"/>
        <w:rPr>
          <w:rFonts w:ascii="Times New Roman" w:hAnsi="Times New Roman" w:cs="Times New Roman"/>
          <w:sz w:val="24"/>
          <w:szCs w:val="24"/>
        </w:rPr>
      </w:pPr>
      <w:r w:rsidRPr="00AE470A">
        <w:rPr>
          <w:rFonts w:ascii="Times New Roman" w:hAnsi="Times New Roman" w:cs="Times New Roman"/>
          <w:sz w:val="24"/>
          <w:szCs w:val="24"/>
        </w:rPr>
        <w:t xml:space="preserve">По итогам мониторинга можно определить положительную динамику по всем критериям освоения учебного материала по предмету «Окружающий природный мир» во всех классах. В сентябре знания и умения школьников носили кратковременный, ситуативный, неустойчивый характер, выполнялись учащимися со значительной помощью педагога, либо не выполнялись даже по прямому указанию. На данный период отмечается положительная динамика в формировании знаний в области окружающего мира. Большинство учащихся имеют затруднения в понимании и умении характеризовать объекты природы, умении анализировать изображение, узнавать изученные объекты и явления природы. Тем не менее, происходит постепенное расширение информации о явлениях в живой и неживой природе, ее обогащение новыми сведениями и обобщение, </w:t>
      </w:r>
      <w:r w:rsidRPr="00AE470A">
        <w:rPr>
          <w:rFonts w:ascii="Times New Roman" w:hAnsi="Times New Roman" w:cs="Times New Roman"/>
          <w:sz w:val="24"/>
          <w:szCs w:val="24"/>
        </w:rPr>
        <w:lastRenderedPageBreak/>
        <w:t xml:space="preserve">связанное с формированием у школьников умения устанавливать причинно-следственные связи (вода на морозе замерзает, лед в комнате тает), пониманием закономерностей развития животных и растений, установлением последовательности в смене времен года и др. </w:t>
      </w:r>
    </w:p>
    <w:p w14:paraId="0B5FEE46" w14:textId="77777777" w:rsidR="00AE470A" w:rsidRPr="00AE470A" w:rsidRDefault="00AE470A" w:rsidP="00AE470A">
      <w:pPr>
        <w:spacing w:line="240" w:lineRule="auto"/>
        <w:ind w:firstLine="708"/>
        <w:contextualSpacing/>
        <w:jc w:val="both"/>
        <w:rPr>
          <w:rFonts w:ascii="Times New Roman" w:hAnsi="Times New Roman" w:cs="Times New Roman"/>
          <w:sz w:val="24"/>
          <w:szCs w:val="24"/>
        </w:rPr>
      </w:pPr>
      <w:r w:rsidRPr="00AE470A">
        <w:rPr>
          <w:rFonts w:ascii="Times New Roman" w:hAnsi="Times New Roman" w:cs="Times New Roman"/>
          <w:sz w:val="24"/>
          <w:szCs w:val="24"/>
        </w:rPr>
        <w:t>Анализируя результаты мониторингов учащихся 3-7 классов (вариант 2), следует отметить стабильные результаты качества знаний во всех классах. Отмечается значительный уровень усвоения программного материала у учащихся. Данный результат свидетельствует о достаточном уровне усвоении опорной системы знаний по предмету «Окружающий природный мир», необходимой для продолжения прохождения СИПР каждого учащегося, и о правильном выполнении учебных действий в рамках круга задач, построенных на учебном материале. Также, необходимо отметить, о достаточном уровне мотивации на данном предмете, что связано с интересом учащихся к окружающему миру природы, доступности и наглядности предъявляемого материала на уроках.</w:t>
      </w:r>
    </w:p>
    <w:p w14:paraId="7A44ACE5" w14:textId="77777777" w:rsidR="00AE470A" w:rsidRPr="00AE470A" w:rsidRDefault="00AE470A" w:rsidP="00AE470A">
      <w:pPr>
        <w:spacing w:line="240" w:lineRule="auto"/>
        <w:ind w:firstLine="708"/>
        <w:contextualSpacing/>
        <w:jc w:val="both"/>
        <w:rPr>
          <w:rFonts w:ascii="Times New Roman" w:hAnsi="Times New Roman" w:cs="Times New Roman"/>
          <w:sz w:val="24"/>
          <w:szCs w:val="24"/>
        </w:rPr>
      </w:pPr>
      <w:r w:rsidRPr="00AE470A">
        <w:rPr>
          <w:rFonts w:ascii="Times New Roman" w:hAnsi="Times New Roman" w:cs="Times New Roman"/>
          <w:sz w:val="24"/>
          <w:szCs w:val="24"/>
        </w:rPr>
        <w:t xml:space="preserve">Тем не менее, необходимо расширять, систематизировать и углублять исходные представления о природных объектах и явлениях как компонентах единого мира; продолжать формировать у учащихся умения овладевать основами практико-ориентированных знаний о природе и человеке. </w:t>
      </w:r>
    </w:p>
    <w:p w14:paraId="79BA62B4" w14:textId="77777777" w:rsidR="00AE470A" w:rsidRPr="00AE470A" w:rsidRDefault="00AE470A" w:rsidP="00AE470A">
      <w:pPr>
        <w:spacing w:line="240" w:lineRule="auto"/>
        <w:ind w:firstLine="708"/>
        <w:contextualSpacing/>
        <w:jc w:val="both"/>
        <w:rPr>
          <w:rFonts w:ascii="Times New Roman" w:hAnsi="Times New Roman" w:cs="Times New Roman"/>
          <w:sz w:val="24"/>
          <w:szCs w:val="24"/>
        </w:rPr>
      </w:pPr>
      <w:r w:rsidRPr="00AE470A">
        <w:rPr>
          <w:rFonts w:ascii="Times New Roman" w:hAnsi="Times New Roman" w:cs="Times New Roman"/>
          <w:sz w:val="24"/>
          <w:szCs w:val="24"/>
        </w:rPr>
        <w:t>Проверочные работы для итоговой аттестации по предмету «Окружающий социальный мир» разработаны согласно выделенным разделам в программе обучения: «Квартира, дом, двор», «Предметы быта», «Продукты питания», «Школа», «Предметы и материалы, изготовленные человеком», «Город», «Транспорт», «Страна», «Традиции и обычаи». Педагогами были проверены различные представления, умения, навыки учащихся: узнавание (различение) продуктов по внешнему виду; узнавание (различение) общественных мест и их назначения; различение частей дома; различение помещений квартиры; различение предметов мебели и посуды; узнавание (различение) электробытовых приборов; знание символики своей страны, города; различение видов транспорта; знание свойств предметов и материалов, изготовленных человеком; ориентировка в школе, знание школьных помещений; знание традиций и атрибутов праздников и т.д..</w:t>
      </w:r>
    </w:p>
    <w:p w14:paraId="7E698FFE" w14:textId="77777777" w:rsidR="00AE470A" w:rsidRPr="00AE470A" w:rsidRDefault="00AE470A" w:rsidP="00AE470A">
      <w:pPr>
        <w:spacing w:line="240" w:lineRule="auto"/>
        <w:ind w:firstLine="708"/>
        <w:contextualSpacing/>
        <w:jc w:val="both"/>
        <w:rPr>
          <w:rFonts w:ascii="Times New Roman" w:hAnsi="Times New Roman" w:cs="Times New Roman"/>
          <w:i/>
          <w:iCs/>
          <w:sz w:val="24"/>
          <w:szCs w:val="24"/>
        </w:rPr>
      </w:pPr>
      <w:r w:rsidRPr="00AE470A">
        <w:rPr>
          <w:rFonts w:ascii="Times New Roman" w:hAnsi="Times New Roman" w:cs="Times New Roman"/>
          <w:i/>
          <w:iCs/>
          <w:sz w:val="24"/>
          <w:szCs w:val="24"/>
        </w:rPr>
        <w:t>Для диагностики знаний и умений обучающихся 5 «В» класса были использованы два комплекта контрольно-измерительных материалов разного уровня сложности  в соответствии со специальными индивидуальными программами развития обучающихся класса.  Обучающиеся, которые выполняли диагностическую работу более сложного уровня, в среднем, показали высокий уровень качественного усвоения знаний (87%-93%),  трое обучающихся по результатам диагностики (низкий уровень сложности) показали,  в среднем, достаточный уровень качества знаний (67%-80%), один учащийся – минимальный уровень. По результатам мониторинга наблюдается положительная динамика у всех обучающихся. Двое учеников при выполнении всех заданий демонстрировали умение работать  самостоятельно, без помощи учителя. Показали сформированность умений различать продукты мясные, молочные, мучные. Хорошо справились с определением материалов, из которых изготовлены предметы (железо, стекло, резина и др.), показали знание городских зданий, служб помощи.</w:t>
      </w:r>
    </w:p>
    <w:p w14:paraId="32C6062D" w14:textId="77777777" w:rsidR="00AE470A" w:rsidRPr="00AE470A" w:rsidRDefault="00AE470A" w:rsidP="00AE470A">
      <w:pPr>
        <w:spacing w:line="240" w:lineRule="auto"/>
        <w:ind w:firstLine="708"/>
        <w:contextualSpacing/>
        <w:jc w:val="both"/>
        <w:rPr>
          <w:rFonts w:ascii="Times New Roman" w:hAnsi="Times New Roman" w:cs="Times New Roman"/>
          <w:i/>
          <w:iCs/>
          <w:sz w:val="24"/>
          <w:szCs w:val="24"/>
        </w:rPr>
      </w:pPr>
      <w:r w:rsidRPr="00AE470A">
        <w:rPr>
          <w:rFonts w:ascii="Times New Roman" w:hAnsi="Times New Roman" w:cs="Times New Roman"/>
          <w:i/>
          <w:iCs/>
          <w:sz w:val="24"/>
          <w:szCs w:val="24"/>
        </w:rPr>
        <w:t>Вторая группа обучающихся, в среднем, показали достаточный уровень качества знаний, кроме одного ученика, который получил всего 2 балла.   Этой группе ребят три первых задания было предложено выполнить не с изображенными на карточках предметами, а с натуральными предметами, так как восприятие с листа или с доски у них затруднено. У 2 обучающихся не наблюдается положительной динамики, а у 1 динамика заметна, он стал лучше воспринимать наглядный материал, различать предметы. В целом, диагностическая работа показала, что обучающиеся класса продвигаются в своем развитии, большая часть детей  показали достаточный уровень знаний по предмету «Окружающий социальный мир»  в соответствии с индивидуальными программами развития.</w:t>
      </w:r>
    </w:p>
    <w:p w14:paraId="71E7AC69" w14:textId="77777777" w:rsidR="00AE470A" w:rsidRPr="00AE470A" w:rsidRDefault="00AE470A" w:rsidP="00AE470A">
      <w:pPr>
        <w:spacing w:line="240" w:lineRule="auto"/>
        <w:ind w:firstLine="708"/>
        <w:contextualSpacing/>
        <w:jc w:val="both"/>
        <w:rPr>
          <w:rFonts w:ascii="Times New Roman" w:hAnsi="Times New Roman" w:cs="Times New Roman"/>
          <w:sz w:val="24"/>
          <w:szCs w:val="24"/>
        </w:rPr>
      </w:pPr>
      <w:r w:rsidRPr="00AE470A">
        <w:rPr>
          <w:rFonts w:ascii="Times New Roman" w:hAnsi="Times New Roman" w:cs="Times New Roman"/>
          <w:sz w:val="24"/>
          <w:szCs w:val="24"/>
        </w:rPr>
        <w:lastRenderedPageBreak/>
        <w:t>Анализируя результаты мониторингов учащихся 3-7 классов (вариант 2), следует отметить стабильные результаты качества знаний в 3 «Б», 6 «Б», 5 «В» классах. В этих классах отмечается достаточный уровень усвоения программного материала у учащихся. Данный результат свидетельствует об усвоении опорной системы знаний по предмету «Окружающий социальный мир», необходимой для продолжения прохождения СИПР каждого учащегося, и о правильном выполнении учебных действий в рамках круга задач, построенных на учебном материале. По сравнению с результатами текущей аттестации по предмету «Окружающий природный мир» данные результаты имеют более низкий процент, что, возможно, связано с более сложным учебным материалом, который должен основываться на личном социальном опыте каждого учащегося, а это невозможно в силу сложности интеллектуальных нарушений. Формирование отношения учащихся к окружающему миру связано с усвоением знаний об общественной жизни, труде и деятельности взрослых, отношениях между взрослыми и детьми, что вызывает некоторое затруднение учащихся с ТМНР. Работа по этому направлению включает анализ разнообразных повседневных задач, связанных с жизнью детей и взрослых. Школьники учатся понимать значение различных бытовых ситуаций, мотивы поведения взрослых и детей, понимать элементарные нормы поведения в различных общественных местах: в магазине, поликлинике, транспорте. Ознакомление с различными социальными явлениями происходит при участии детей в реальных событиях, т.к. это является наиболее эффективной и доступной формой работы.</w:t>
      </w:r>
    </w:p>
    <w:p w14:paraId="5FCE1D99" w14:textId="77777777" w:rsidR="00AE470A" w:rsidRPr="00AE470A" w:rsidRDefault="00AE470A" w:rsidP="00AE470A">
      <w:pPr>
        <w:spacing w:line="240" w:lineRule="auto"/>
        <w:ind w:firstLine="708"/>
        <w:contextualSpacing/>
        <w:jc w:val="both"/>
        <w:rPr>
          <w:rFonts w:ascii="Times New Roman" w:hAnsi="Times New Roman" w:cs="Times New Roman"/>
          <w:sz w:val="24"/>
          <w:szCs w:val="24"/>
        </w:rPr>
      </w:pPr>
      <w:r w:rsidRPr="00AE470A">
        <w:rPr>
          <w:rFonts w:ascii="Times New Roman" w:hAnsi="Times New Roman" w:cs="Times New Roman"/>
          <w:sz w:val="24"/>
          <w:szCs w:val="24"/>
        </w:rPr>
        <w:t xml:space="preserve">В связи с вышеуказанными данными необходимо расширять, систематизировать и углублять исходные представления о социальных объектах и явлениях как компонентах единого мира; продолжать формировать у учащихся умения овладевать основами практико-ориентированных знаний о человеке и его взаимоотношениях с окружающим миром. </w:t>
      </w:r>
    </w:p>
    <w:p w14:paraId="060E1B09" w14:textId="77777777" w:rsidR="0082289C" w:rsidRDefault="0082289C" w:rsidP="0082289C">
      <w:pPr>
        <w:spacing w:line="240" w:lineRule="auto"/>
        <w:contextualSpacing/>
        <w:jc w:val="center"/>
        <w:rPr>
          <w:rFonts w:ascii="Times New Roman" w:hAnsi="Times New Roman" w:cs="Times New Roman"/>
          <w:b/>
          <w:i/>
          <w:sz w:val="24"/>
          <w:szCs w:val="24"/>
        </w:rPr>
      </w:pPr>
    </w:p>
    <w:p w14:paraId="561C33E7" w14:textId="77777777" w:rsidR="0082289C" w:rsidRDefault="0082289C" w:rsidP="0082289C">
      <w:pPr>
        <w:spacing w:line="240" w:lineRule="auto"/>
        <w:contextualSpacing/>
        <w:jc w:val="center"/>
        <w:rPr>
          <w:rFonts w:ascii="Times New Roman" w:hAnsi="Times New Roman" w:cs="Times New Roman"/>
          <w:b/>
          <w:i/>
          <w:sz w:val="24"/>
          <w:szCs w:val="24"/>
        </w:rPr>
      </w:pPr>
    </w:p>
    <w:p w14:paraId="013C3165" w14:textId="77777777" w:rsidR="0082289C" w:rsidRDefault="0082289C" w:rsidP="0082289C">
      <w:pPr>
        <w:spacing w:line="240" w:lineRule="auto"/>
        <w:contextualSpacing/>
        <w:jc w:val="center"/>
        <w:rPr>
          <w:rFonts w:ascii="Times New Roman" w:hAnsi="Times New Roman" w:cs="Times New Roman"/>
          <w:b/>
          <w:i/>
          <w:sz w:val="24"/>
          <w:szCs w:val="24"/>
        </w:rPr>
      </w:pPr>
    </w:p>
    <w:p w14:paraId="0D693A0A" w14:textId="77777777" w:rsidR="0082289C" w:rsidRDefault="0082289C" w:rsidP="0082289C">
      <w:pPr>
        <w:spacing w:line="240" w:lineRule="auto"/>
        <w:contextualSpacing/>
        <w:jc w:val="center"/>
        <w:rPr>
          <w:rFonts w:ascii="Times New Roman" w:hAnsi="Times New Roman" w:cs="Times New Roman"/>
          <w:b/>
          <w:i/>
          <w:sz w:val="24"/>
          <w:szCs w:val="24"/>
        </w:rPr>
      </w:pPr>
    </w:p>
    <w:p w14:paraId="08A94FEF" w14:textId="77777777" w:rsidR="0082289C" w:rsidRDefault="0082289C" w:rsidP="0082289C">
      <w:pPr>
        <w:spacing w:line="240" w:lineRule="auto"/>
        <w:contextualSpacing/>
        <w:jc w:val="center"/>
        <w:rPr>
          <w:rFonts w:ascii="Times New Roman" w:hAnsi="Times New Roman" w:cs="Times New Roman"/>
          <w:b/>
          <w:i/>
          <w:sz w:val="24"/>
          <w:szCs w:val="24"/>
        </w:rPr>
      </w:pPr>
    </w:p>
    <w:p w14:paraId="6C085CDA" w14:textId="77777777" w:rsidR="0082289C" w:rsidRDefault="0082289C" w:rsidP="0082289C">
      <w:pPr>
        <w:spacing w:line="240" w:lineRule="auto"/>
        <w:contextualSpacing/>
        <w:jc w:val="center"/>
        <w:rPr>
          <w:rFonts w:ascii="Times New Roman" w:hAnsi="Times New Roman" w:cs="Times New Roman"/>
          <w:b/>
          <w:i/>
          <w:sz w:val="24"/>
          <w:szCs w:val="24"/>
        </w:rPr>
      </w:pPr>
    </w:p>
    <w:p w14:paraId="5FA66E72" w14:textId="77777777" w:rsidR="0082289C" w:rsidRDefault="0082289C" w:rsidP="0082289C">
      <w:pPr>
        <w:spacing w:line="240" w:lineRule="auto"/>
        <w:contextualSpacing/>
        <w:jc w:val="center"/>
        <w:rPr>
          <w:rFonts w:ascii="Times New Roman" w:hAnsi="Times New Roman" w:cs="Times New Roman"/>
          <w:b/>
          <w:i/>
          <w:sz w:val="24"/>
          <w:szCs w:val="24"/>
        </w:rPr>
      </w:pPr>
    </w:p>
    <w:p w14:paraId="729791AB" w14:textId="77777777" w:rsidR="0082289C" w:rsidRDefault="0082289C" w:rsidP="0082289C">
      <w:pPr>
        <w:spacing w:line="240" w:lineRule="auto"/>
        <w:contextualSpacing/>
        <w:jc w:val="center"/>
        <w:rPr>
          <w:rFonts w:ascii="Times New Roman" w:hAnsi="Times New Roman" w:cs="Times New Roman"/>
          <w:b/>
          <w:i/>
          <w:sz w:val="24"/>
          <w:szCs w:val="24"/>
        </w:rPr>
      </w:pPr>
    </w:p>
    <w:p w14:paraId="4111E4EF" w14:textId="77777777" w:rsidR="0082289C" w:rsidRDefault="0082289C" w:rsidP="0082289C">
      <w:pPr>
        <w:spacing w:line="240" w:lineRule="auto"/>
        <w:contextualSpacing/>
        <w:jc w:val="center"/>
        <w:rPr>
          <w:rFonts w:ascii="Times New Roman" w:hAnsi="Times New Roman" w:cs="Times New Roman"/>
          <w:b/>
          <w:i/>
          <w:sz w:val="24"/>
          <w:szCs w:val="24"/>
        </w:rPr>
      </w:pPr>
    </w:p>
    <w:p w14:paraId="4971BC95" w14:textId="77777777" w:rsidR="00AE470A" w:rsidRPr="00AE470A" w:rsidRDefault="00AE470A" w:rsidP="00AE470A">
      <w:pPr>
        <w:spacing w:line="240" w:lineRule="auto"/>
        <w:ind w:firstLine="708"/>
        <w:contextualSpacing/>
        <w:jc w:val="both"/>
        <w:rPr>
          <w:rFonts w:ascii="Times New Roman" w:hAnsi="Times New Roman" w:cs="Times New Roman"/>
          <w:sz w:val="24"/>
          <w:szCs w:val="24"/>
        </w:rPr>
      </w:pPr>
      <w:r w:rsidRPr="00AE470A">
        <w:rPr>
          <w:rFonts w:ascii="Times New Roman" w:hAnsi="Times New Roman" w:cs="Times New Roman"/>
          <w:sz w:val="24"/>
          <w:szCs w:val="24"/>
        </w:rPr>
        <w:t>Проверочные работы для итоговой аттестации по предмету «Домоводство» разработаны согласно выделенным разделам в программе обучения: «Покупки», «Обращение с кухонным инвентарем», «Приготовление пищи», «Уход за вещами», «Уборка помещения», «Уборка территории». Педагогами были проверены различные представления, умения, навыки учащихся: различение предметов посуды для сервировки стола; различение предметов посуды для приготовления пищи; знание назначения кухонной мебели; узнавание кухонных электробытовых приборов; различение продуктов питания; различение видов магазинов, отделов магазинов, умение совершать покупки; определение сезонной одежды, выполнение действий по уходу за одеждой; ручная стирка (практические действия); уборка (практические действия); сервировка стола (практические действия); уборка пришкольного участка и т.д..</w:t>
      </w:r>
    </w:p>
    <w:p w14:paraId="2B5C83EF" w14:textId="77777777" w:rsidR="00AE470A" w:rsidRPr="00AE470A" w:rsidRDefault="00AE470A" w:rsidP="00AE470A">
      <w:pPr>
        <w:spacing w:line="240" w:lineRule="auto"/>
        <w:ind w:firstLine="709"/>
        <w:contextualSpacing/>
        <w:jc w:val="both"/>
        <w:rPr>
          <w:rFonts w:ascii="Times New Roman" w:hAnsi="Times New Roman" w:cs="Times New Roman"/>
          <w:i/>
          <w:iCs/>
          <w:sz w:val="24"/>
          <w:szCs w:val="24"/>
        </w:rPr>
      </w:pPr>
      <w:r w:rsidRPr="00AE470A">
        <w:rPr>
          <w:rFonts w:ascii="Times New Roman" w:hAnsi="Times New Roman" w:cs="Times New Roman"/>
          <w:i/>
          <w:iCs/>
          <w:sz w:val="24"/>
          <w:szCs w:val="24"/>
        </w:rPr>
        <w:t>Для диагностики знаний и умений обучающихся класса был использован один комплект контрольно-измерительных материалов.  Двое обучающихся показали достаточный уровень качественного усвоения знаний (83%-92%), двое – минимальный, а один обучающийся не выполнял диагностическую работу, так как не может этого сделать в силу особенностей своего заболевания. Дети, в основном, знают, в каком отделе можно приобрести данные продукты и вещи, знают, в какую посуду положить продукты, различают чайную и столовую посуду, знают элементарные правила сервировки стола. Двоим ученикам необходима помощь учителя.</w:t>
      </w:r>
    </w:p>
    <w:p w14:paraId="173E3F91" w14:textId="77777777" w:rsidR="00AE470A" w:rsidRPr="00AE470A" w:rsidRDefault="00AE470A" w:rsidP="00AE470A">
      <w:pPr>
        <w:spacing w:line="240" w:lineRule="auto"/>
        <w:ind w:firstLine="709"/>
        <w:contextualSpacing/>
        <w:jc w:val="both"/>
        <w:rPr>
          <w:rFonts w:ascii="Times New Roman" w:hAnsi="Times New Roman" w:cs="Times New Roman"/>
          <w:i/>
          <w:iCs/>
          <w:sz w:val="24"/>
          <w:szCs w:val="24"/>
        </w:rPr>
      </w:pPr>
      <w:r w:rsidRPr="00AE470A">
        <w:rPr>
          <w:rFonts w:ascii="Times New Roman" w:hAnsi="Times New Roman" w:cs="Times New Roman"/>
          <w:i/>
          <w:iCs/>
          <w:sz w:val="24"/>
          <w:szCs w:val="24"/>
        </w:rPr>
        <w:lastRenderedPageBreak/>
        <w:t xml:space="preserve"> В целом, диагностическая работа показала, что обучающиеся класса продвигаются в своем развитии по предмету «Домоводство»  в соответствии с индивидуальными программами развития.</w:t>
      </w:r>
    </w:p>
    <w:p w14:paraId="4A196C0D" w14:textId="77777777" w:rsidR="00AE470A" w:rsidRPr="00AE470A" w:rsidRDefault="00AE470A" w:rsidP="00AE470A">
      <w:pPr>
        <w:spacing w:line="240" w:lineRule="auto"/>
        <w:ind w:firstLine="709"/>
        <w:contextualSpacing/>
        <w:jc w:val="both"/>
        <w:rPr>
          <w:rFonts w:ascii="Times New Roman" w:hAnsi="Times New Roman" w:cs="Times New Roman"/>
          <w:sz w:val="24"/>
          <w:szCs w:val="24"/>
        </w:rPr>
      </w:pPr>
      <w:r w:rsidRPr="00AE470A">
        <w:rPr>
          <w:rFonts w:ascii="Times New Roman" w:hAnsi="Times New Roman" w:cs="Times New Roman"/>
          <w:sz w:val="24"/>
          <w:szCs w:val="24"/>
        </w:rPr>
        <w:t>Анализируя результаты мониторингов учащихся 4-7 классов (вариант 2), следует отметить стабильные результаты качества знаний во всех классах. В этих классах отмечается достаточный уровень усвоения программного материала у учащихся. Высокие результаты качества знаний связаны с практико-направленной основой предмета, доступностью учебного материала, а также достаточно большого количества часов на проработку определенной темы. Тем не менее, у учащихся отмечается частичная сформированность представлений и умений по предмету, требуется постоянный контроль со стороны педагогов и оказание значительной помощи в практических действиях.</w:t>
      </w:r>
    </w:p>
    <w:p w14:paraId="673BC227" w14:textId="77777777" w:rsidR="00AE470A" w:rsidRPr="00AE470A" w:rsidRDefault="00AE470A" w:rsidP="00AE470A">
      <w:pPr>
        <w:spacing w:line="240" w:lineRule="auto"/>
        <w:ind w:firstLine="709"/>
        <w:contextualSpacing/>
        <w:jc w:val="both"/>
        <w:rPr>
          <w:rFonts w:ascii="Times New Roman" w:hAnsi="Times New Roman" w:cs="Times New Roman"/>
          <w:sz w:val="24"/>
          <w:szCs w:val="24"/>
        </w:rPr>
      </w:pPr>
      <w:r w:rsidRPr="00AE470A">
        <w:rPr>
          <w:rFonts w:ascii="Times New Roman" w:hAnsi="Times New Roman" w:cs="Times New Roman"/>
          <w:sz w:val="24"/>
          <w:szCs w:val="24"/>
        </w:rPr>
        <w:t>Проверочные работы для итоговой аттестации по предмету «Профильный труд» разработаны согласно выделенным разделам в программе обучения: «Работа с нитками и тканью», «Работа с бумагой и картоном», «Обслуживающий труд», «Растениеводство». Педагогами были проверены различные представления, умения, навыки учащихся: определение видов бумаги; сформированность трудовых умений: складывание простых форм из бумаги по схеме; узнавание (различение) комнатных растений; определение необходимости ухода за комнатными растениями; сформированность трудовых умений: полив комнатного растения.</w:t>
      </w:r>
    </w:p>
    <w:p w14:paraId="7A944601" w14:textId="77777777" w:rsidR="00AE470A" w:rsidRPr="00AE470A" w:rsidRDefault="00AE470A" w:rsidP="00AE470A">
      <w:pPr>
        <w:spacing w:line="240" w:lineRule="auto"/>
        <w:ind w:firstLine="708"/>
        <w:contextualSpacing/>
        <w:jc w:val="both"/>
        <w:rPr>
          <w:rFonts w:ascii="Times New Roman" w:hAnsi="Times New Roman" w:cs="Times New Roman"/>
          <w:sz w:val="24"/>
          <w:szCs w:val="24"/>
        </w:rPr>
      </w:pPr>
      <w:r w:rsidRPr="00AE470A">
        <w:rPr>
          <w:rFonts w:ascii="Times New Roman" w:hAnsi="Times New Roman" w:cs="Times New Roman"/>
          <w:sz w:val="24"/>
          <w:szCs w:val="24"/>
        </w:rPr>
        <w:t>По итогам мониторинга можно определить положительную динамику по всем критериям освоения учебного материала по предмету «Профильный труд». В сентябре знания и умения школьников носили кратковременный, ситуативный, неустойчивый характер, выполнялись учащимися со значительной помощью педагога, либо не выполнялись даже по прямому указанию, что возможно связано с новизной учебного материала. На данный период отмечается положительная динамика. У учащихся наблюдаются на этапе первоначального формирования умения выполнять отдельные и комплексные элементы трудовых операций, несложные виды работ: поливать, опрыскивать, рыхлить растения, соблюдать правила санитарии и гигиены, а также умения использовать в трудовой деятельности различные инструменты, материалы; соблюдать необходимые правила техники безопасности. Анализируя результаты мониторинга, следует отметить стабильные результаты качества знаний. Достаточные результаты качества знаний связаны с практико-направленной основой предмета, доступностью учебного материала. Тем не менее, у некоторых учащихся отмечается частичная сформированность представлений и умений по предмету, требуется постоянный контроль со стороны педагогов и оказание значительной помощи в практических действиях.</w:t>
      </w:r>
    </w:p>
    <w:p w14:paraId="254E8D86" w14:textId="3AF2AA84" w:rsidR="00AE470A" w:rsidRPr="00AE470A" w:rsidRDefault="00AE470A" w:rsidP="00807B6B">
      <w:pPr>
        <w:spacing w:line="240" w:lineRule="auto"/>
        <w:contextualSpacing/>
        <w:jc w:val="both"/>
        <w:rPr>
          <w:rFonts w:ascii="Times New Roman" w:hAnsi="Times New Roman" w:cs="Times New Roman"/>
          <w:sz w:val="24"/>
          <w:szCs w:val="24"/>
        </w:rPr>
      </w:pPr>
      <w:r w:rsidRPr="00AE470A">
        <w:rPr>
          <w:rFonts w:ascii="Times New Roman" w:hAnsi="Times New Roman" w:cs="Times New Roman"/>
          <w:sz w:val="24"/>
          <w:szCs w:val="24"/>
        </w:rPr>
        <w:tab/>
        <w:t xml:space="preserve">Педагог Нейман В.В. проводила мониторинг по предмету «Альтернативная коммуникация». Полученные результаты представлены в диаграмме. </w:t>
      </w:r>
    </w:p>
    <w:p w14:paraId="51981C94" w14:textId="77777777" w:rsidR="00AE470A" w:rsidRPr="00AE470A" w:rsidRDefault="00AE470A" w:rsidP="0082289C">
      <w:pPr>
        <w:spacing w:line="240" w:lineRule="auto"/>
        <w:contextualSpacing/>
        <w:jc w:val="center"/>
        <w:rPr>
          <w:rFonts w:ascii="Times New Roman" w:hAnsi="Times New Roman" w:cs="Times New Roman"/>
          <w:sz w:val="24"/>
          <w:szCs w:val="24"/>
        </w:rPr>
      </w:pPr>
      <w:r w:rsidRPr="00AE470A">
        <w:rPr>
          <w:rFonts w:ascii="Times New Roman" w:hAnsi="Times New Roman" w:cs="Times New Roman"/>
          <w:noProof/>
          <w:sz w:val="24"/>
          <w:szCs w:val="24"/>
        </w:rPr>
        <w:drawing>
          <wp:inline distT="0" distB="0" distL="0" distR="0" wp14:anchorId="4CEA801F" wp14:editId="67AFE82A">
            <wp:extent cx="5011947" cy="2501661"/>
            <wp:effectExtent l="0" t="0" r="17780" b="13335"/>
            <wp:docPr id="16" name="Диаграмма 16">
              <a:extLst xmlns:a="http://schemas.openxmlformats.org/drawingml/2006/main">
                <a:ext uri="{FF2B5EF4-FFF2-40B4-BE49-F238E27FC236}">
                  <a16:creationId xmlns:a16="http://schemas.microsoft.com/office/drawing/2014/main" id="{E21A8503-C4DC-83CD-6A62-EB1D04499C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38D3DDE" w14:textId="77777777" w:rsidR="00AE470A" w:rsidRPr="00AE470A" w:rsidRDefault="00AE470A" w:rsidP="00AE470A">
      <w:pPr>
        <w:spacing w:line="240" w:lineRule="auto"/>
        <w:contextualSpacing/>
        <w:jc w:val="both"/>
        <w:rPr>
          <w:rFonts w:ascii="Times New Roman" w:eastAsia="Calibri" w:hAnsi="Times New Roman" w:cs="Times New Roman"/>
          <w:sz w:val="24"/>
          <w:szCs w:val="24"/>
        </w:rPr>
      </w:pPr>
      <w:r w:rsidRPr="00AE470A">
        <w:rPr>
          <w:rFonts w:ascii="Times New Roman" w:eastAsia="Calibri" w:hAnsi="Times New Roman" w:cs="Times New Roman"/>
          <w:sz w:val="24"/>
          <w:szCs w:val="24"/>
        </w:rPr>
        <w:lastRenderedPageBreak/>
        <w:t xml:space="preserve">По итогам проведения диагностического контроля в 3 «Б» классе можно определить, что 2 учащихся относятся к выше  среднему уровню, </w:t>
      </w:r>
      <w:r w:rsidRPr="00AE470A">
        <w:rPr>
          <w:rFonts w:ascii="Times New Roman" w:eastAsia="Calibri" w:hAnsi="Times New Roman" w:cs="Times New Roman"/>
          <w:sz w:val="24"/>
          <w:szCs w:val="24"/>
          <w:lang w:val="ru"/>
        </w:rPr>
        <w:t>2</w:t>
      </w:r>
      <w:r w:rsidRPr="00AE470A">
        <w:rPr>
          <w:rFonts w:ascii="Times New Roman" w:eastAsia="Calibri" w:hAnsi="Times New Roman" w:cs="Times New Roman"/>
          <w:sz w:val="24"/>
          <w:szCs w:val="24"/>
        </w:rPr>
        <w:t xml:space="preserve"> учащихся относятся к среднему уровню качественного усвоения предметных знаний. По итогам мониторинга можно определить положительную динамику по всем критериям освоения учебного материала по предмету «Альтернативная коммуникация». На данный период (окончание 4 четверти) отмечается значительная положительная динамика в формировании умения слушать и понимать объяснения. У 65% учащихся формируется умение называть и различать предметы необходимые для приема пищи, для выхода на прогулку, проявляются умения повторять, короткие слова с изученными пиктограммами. Умение  соотносить игрушки и их названия, называть части тела у себя (руки, ноги, голова, туловище, пальцы и т.д.)носит спонтанный характер: путают и забывают увиденное. Формируется мелкая моторика: лепка кинестетический песком. Тем не менее, обучающиеся в своём общении используют сюжетные и предметные картинки, пиктограммы, жесты как альтернативный и доступный способ коммуникации.</w:t>
      </w:r>
      <w:r w:rsidRPr="00AE470A">
        <w:rPr>
          <w:rFonts w:ascii="Times New Roman" w:hAnsi="Times New Roman" w:cs="Times New Roman"/>
          <w:sz w:val="24"/>
          <w:szCs w:val="24"/>
        </w:rPr>
        <w:t xml:space="preserve"> </w:t>
      </w:r>
      <w:r w:rsidRPr="00AE470A">
        <w:rPr>
          <w:rFonts w:ascii="Times New Roman" w:eastAsia="Calibri" w:hAnsi="Times New Roman" w:cs="Times New Roman"/>
          <w:sz w:val="24"/>
          <w:szCs w:val="24"/>
        </w:rPr>
        <w:t xml:space="preserve">Участие в игровой деятельности с сюжетно-ролевой игре. </w:t>
      </w:r>
    </w:p>
    <w:p w14:paraId="6C8B6143" w14:textId="77777777" w:rsidR="00AE470A" w:rsidRPr="00AE470A" w:rsidRDefault="00AE470A" w:rsidP="00AE470A">
      <w:pPr>
        <w:spacing w:line="240" w:lineRule="auto"/>
        <w:ind w:firstLine="708"/>
        <w:contextualSpacing/>
        <w:jc w:val="both"/>
        <w:rPr>
          <w:rFonts w:ascii="Times New Roman" w:hAnsi="Times New Roman" w:cs="Times New Roman"/>
          <w:sz w:val="24"/>
          <w:szCs w:val="24"/>
        </w:rPr>
      </w:pPr>
      <w:r w:rsidRPr="00AE470A">
        <w:rPr>
          <w:rFonts w:ascii="Times New Roman" w:hAnsi="Times New Roman" w:cs="Times New Roman"/>
          <w:sz w:val="24"/>
          <w:szCs w:val="24"/>
        </w:rPr>
        <w:t xml:space="preserve">По итогам проведения диагностического контроля в 4 «Б» классе можно определить, что что 1 учащийся относятся к выше среднего уровню качественного усвоения предметных знаний, 2 учащихся к среднему уровню  и  1 учащихся– к низкому уровню. По итогам мониторинга можно определить положительную динамику по всем критериям освоения учебного материала по предмету «Альтернативная коммуникация.  На данный период (окончание 4 четверти) отмечается значительная положительная динамика в формировании умения слушать и понимать объяснения. У 60% учащихся формируется умение называть и различать карточки с пиктограммами из серии «Школьные предметы», артикуляционные упражнения для губ, языка умеют выполнять. Участие в игровой деятельности. Выполнение предметных и игровых действий по показу пиктограмм, выполняют, но не всегда. Формируется мелкая моторика: лепка ,трафареты. Тем не менее, обучающиеся в своём общении используют сюжетные и предметные картинки, пиктограммы, жесты как альтернативный и доступный способ коммуникации. Участие в игровой деятельности с сюжетно-ролевой игре. </w:t>
      </w:r>
    </w:p>
    <w:p w14:paraId="3A1F2B98" w14:textId="77777777" w:rsidR="00AE470A" w:rsidRPr="00AE470A" w:rsidRDefault="00AE470A" w:rsidP="00AE470A">
      <w:pPr>
        <w:spacing w:line="240" w:lineRule="auto"/>
        <w:ind w:firstLine="708"/>
        <w:contextualSpacing/>
        <w:jc w:val="both"/>
        <w:rPr>
          <w:rFonts w:ascii="Times New Roman" w:hAnsi="Times New Roman" w:cs="Times New Roman"/>
          <w:sz w:val="24"/>
          <w:szCs w:val="24"/>
        </w:rPr>
      </w:pPr>
      <w:r w:rsidRPr="00AE470A">
        <w:rPr>
          <w:rFonts w:ascii="Times New Roman" w:hAnsi="Times New Roman" w:cs="Times New Roman"/>
          <w:sz w:val="24"/>
          <w:szCs w:val="24"/>
        </w:rPr>
        <w:t>По итогам проведения диагностического контроля в 5 «Б» классе можно определить, что 2 учащихся  относятся к выше среднего уровня качественного усвоения предметных знаний,  3 учащихся к среднему уровню и 1 ученик – к низкому уровню. По итогам мониторинга можно определить положительную динамику по всем критериям освоения учебного материала по предмету «Альтернативная коммуникация». На данный период (окончание 4 четверти) отмечается значительная положительная динамика в формировании умения слушать и понимать объяснения. У 70% учащихся отмечается небольшая  динамика в умение выполнять задания с понимание обращенной речи, инструкций. Печатанием (написание) изученных букв. Чтением коротких слов. Формируется и развивается грубая и мелкая моторика. Обучающиеся в своём общении используют сюжетные и предметные картинки, пиктограммы, жесты как альтернативный и доступный способ коммуникации. Участие в игровой деятельности с сюжетно-ролевой игре.</w:t>
      </w:r>
    </w:p>
    <w:p w14:paraId="58D8418E" w14:textId="77777777" w:rsidR="00AE470A" w:rsidRPr="00AE470A" w:rsidRDefault="00AE470A" w:rsidP="00AE470A">
      <w:pPr>
        <w:spacing w:line="240" w:lineRule="auto"/>
        <w:ind w:firstLine="708"/>
        <w:contextualSpacing/>
        <w:jc w:val="both"/>
        <w:rPr>
          <w:rFonts w:ascii="Times New Roman" w:hAnsi="Times New Roman" w:cs="Times New Roman"/>
          <w:sz w:val="24"/>
          <w:szCs w:val="24"/>
        </w:rPr>
      </w:pPr>
      <w:r w:rsidRPr="00AE470A">
        <w:rPr>
          <w:rFonts w:ascii="Times New Roman" w:hAnsi="Times New Roman" w:cs="Times New Roman"/>
          <w:sz w:val="24"/>
          <w:szCs w:val="24"/>
        </w:rPr>
        <w:t>По итогам проведения диагностического контроля в 5 «В» классе можно определить, что 2 учащихся  относятся к среднему уровню качественного усвоения предметных знаний и  3 учащихся – к низкому уровню. По итогам мониторинга можно определить положительную динамику по всем критериям освоения учебного материала по предмету «Альтернативная коммуникация». На данный период (окончание 4 четверти) отмечается значительная положительная динамика в формировании умения слушать и понимать объяснения. У 65% учащихся отмечается не большая  динамика в умение выполнять задания с  понимание обращенной речи, инструкций. Печатанием (написание) изученных букв. Чтением коротких слов. Формируется и развивается грубая и мелкая моторика. Обучающиеся в своём общении используют сюжетные и предметные картинки, пиктограммы, жесты как альтернативный и доступный способ коммуникации. Участие в игровой деятельности с сюжетно-ролевой игре.</w:t>
      </w:r>
    </w:p>
    <w:p w14:paraId="7B57CE88" w14:textId="77777777" w:rsidR="00AE470A" w:rsidRPr="00AE470A" w:rsidRDefault="00AE470A" w:rsidP="00AE470A">
      <w:pPr>
        <w:spacing w:line="240" w:lineRule="auto"/>
        <w:ind w:firstLine="708"/>
        <w:contextualSpacing/>
        <w:jc w:val="both"/>
        <w:rPr>
          <w:rFonts w:ascii="Times New Roman" w:hAnsi="Times New Roman" w:cs="Times New Roman"/>
          <w:sz w:val="24"/>
          <w:szCs w:val="24"/>
        </w:rPr>
      </w:pPr>
      <w:r w:rsidRPr="00AE470A">
        <w:rPr>
          <w:rFonts w:ascii="Times New Roman" w:hAnsi="Times New Roman" w:cs="Times New Roman"/>
          <w:sz w:val="24"/>
          <w:szCs w:val="24"/>
        </w:rPr>
        <w:lastRenderedPageBreak/>
        <w:t>По итогам проведения диагностического контроля в 6 «Б» классе можно определить, что что 1 учащиеся относятся к выше среднему уровню качественного усвоения предметных знаний, к среднему уровню относятся 3 учащихся и 2 учащихся  – к низкому уровню. По итогам мониторинга можно определить положительную динамику по всем критериям освоения учебного материала по предмету «Альтернативная коммуникация». На данный период (окончание 4 четверти) отмечается значительная положительная динамика в формировании умения слушать и понимать объяснения. У 45% учащихся формируется умение применять формы приветствия и прощания в повседневной жизни. Умение выполнять несложные речевые инструкции. Знания предметы одежды. Различать предметы по звукам. Соотносить  названия с изображением  овощей, фруктов и ягод. Писать и различать буквы.</w:t>
      </w:r>
    </w:p>
    <w:p w14:paraId="729B3176" w14:textId="77777777" w:rsidR="00AE470A" w:rsidRPr="00AE470A" w:rsidRDefault="00AE470A" w:rsidP="00AE470A">
      <w:pPr>
        <w:spacing w:line="240" w:lineRule="auto"/>
        <w:ind w:firstLine="708"/>
        <w:contextualSpacing/>
        <w:jc w:val="both"/>
        <w:rPr>
          <w:rFonts w:ascii="Times New Roman" w:hAnsi="Times New Roman" w:cs="Times New Roman"/>
          <w:sz w:val="24"/>
          <w:szCs w:val="24"/>
        </w:rPr>
      </w:pPr>
      <w:r w:rsidRPr="00AE470A">
        <w:rPr>
          <w:rFonts w:ascii="Times New Roman" w:hAnsi="Times New Roman" w:cs="Times New Roman"/>
          <w:sz w:val="24"/>
          <w:szCs w:val="24"/>
        </w:rPr>
        <w:t xml:space="preserve">По итогам проведения диагностического контроля в 7 «Г» классе можно определить, что 2 учащихся  относятся к выше среднего уровня качественного усвоения предметных знаний, 3 учащихся  относятся к среднему уровню качественного усвоения предметных знаний и 2 учащихся – к низкому уровню. В 7 «В» классе 3 учащихся  относятся к </w:t>
      </w:r>
      <w:r w:rsidRPr="00AE470A">
        <w:rPr>
          <w:rFonts w:ascii="Times New Roman" w:hAnsi="Times New Roman" w:cs="Times New Roman"/>
          <w:sz w:val="24"/>
          <w:szCs w:val="24"/>
          <w:lang w:val="ru"/>
        </w:rPr>
        <w:t xml:space="preserve"> </w:t>
      </w:r>
      <w:r w:rsidRPr="00AE470A">
        <w:rPr>
          <w:rFonts w:ascii="Times New Roman" w:hAnsi="Times New Roman" w:cs="Times New Roman"/>
          <w:sz w:val="24"/>
          <w:szCs w:val="24"/>
        </w:rPr>
        <w:t>выше среднего уровню качественного усвоения предметных знаний, 3 к среднему.  У 70% (7 «Г» класс) и 70% (7 «В» класс) учащихся формируется умение составлять простые предложения с использованием графического изображения (на электронном устройстве), соединять  одинаковые слоги, различать буквы</w:t>
      </w:r>
      <w:r w:rsidRPr="00AE470A">
        <w:rPr>
          <w:rFonts w:ascii="Times New Roman" w:hAnsi="Times New Roman" w:cs="Times New Roman"/>
          <w:color w:val="000000"/>
          <w:sz w:val="24"/>
          <w:szCs w:val="24"/>
        </w:rPr>
        <w:t xml:space="preserve">, </w:t>
      </w:r>
      <w:r w:rsidRPr="00AE470A">
        <w:rPr>
          <w:rFonts w:ascii="Times New Roman" w:hAnsi="Times New Roman" w:cs="Times New Roman"/>
          <w:sz w:val="24"/>
          <w:szCs w:val="24"/>
        </w:rPr>
        <w:t xml:space="preserve">умением составлять рассказ по сюжетной картинке с использованием графического изображения. Обучающиеся в своём общении используют сюжетные и предметные картинки, пиктограммы, жесты как альтернативный и доступный способ коммуникации. </w:t>
      </w:r>
    </w:p>
    <w:p w14:paraId="07943A2F" w14:textId="46C57806" w:rsidR="00AE470A" w:rsidRPr="00AE470A" w:rsidRDefault="00AE470A" w:rsidP="00AE470A">
      <w:pPr>
        <w:spacing w:after="0" w:line="240" w:lineRule="auto"/>
        <w:ind w:firstLine="708"/>
        <w:contextualSpacing/>
        <w:jc w:val="both"/>
        <w:rPr>
          <w:rFonts w:ascii="Times New Roman" w:eastAsia="Times New Roman" w:hAnsi="Times New Roman" w:cs="Times New Roman"/>
          <w:color w:val="000000"/>
          <w:sz w:val="24"/>
          <w:szCs w:val="24"/>
        </w:rPr>
      </w:pPr>
      <w:r w:rsidRPr="00AE470A">
        <w:rPr>
          <w:rFonts w:ascii="Times New Roman" w:hAnsi="Times New Roman" w:cs="Times New Roman"/>
          <w:sz w:val="24"/>
          <w:szCs w:val="24"/>
        </w:rPr>
        <w:t xml:space="preserve"> Обучающиеся всех классов в своём общении используют сюжетные и предметные картинки, пиктограммы, жесты как альтернативный и доступный способ коммуникации. По итогам мониторинга были выявлены следующие результаты: уровень сформированности общеучебных и специальных умений и навыков соответствует требованиям СИПР; анализ работы показал, что в целом, обучающиеся усваивают материал по пройденным разделам программ по предмету «Альтернативная коммуникация», получены навыки применения на практике.</w:t>
      </w:r>
    </w:p>
    <w:p w14:paraId="1B4C0618" w14:textId="0C327A8D" w:rsidR="000016BD" w:rsidRPr="000016BD" w:rsidRDefault="000016BD" w:rsidP="000016BD">
      <w:pPr>
        <w:spacing w:after="0" w:line="240" w:lineRule="auto"/>
        <w:ind w:firstLine="708"/>
        <w:contextualSpacing/>
        <w:jc w:val="both"/>
        <w:rPr>
          <w:rFonts w:ascii="Times New Roman" w:eastAsia="Times New Roman" w:hAnsi="Times New Roman" w:cs="Times New Roman"/>
          <w:i/>
          <w:iCs/>
          <w:color w:val="000000"/>
          <w:sz w:val="24"/>
          <w:szCs w:val="24"/>
        </w:rPr>
      </w:pPr>
      <w:r w:rsidRPr="000016BD">
        <w:rPr>
          <w:rFonts w:ascii="Times New Roman" w:eastAsia="Times New Roman" w:hAnsi="Times New Roman" w:cs="Times New Roman"/>
          <w:i/>
          <w:iCs/>
          <w:color w:val="000000"/>
          <w:sz w:val="24"/>
          <w:szCs w:val="24"/>
        </w:rPr>
        <w:t>По результатам проведённого мониторинга запланировать и включить в содержание уроков на следующий учебный год по выделенным предметам те задания, при выполнении которых было допущено наибольшее количество ошибок. Продумать систему повторения пройденного материала, а также усилить коррекционную работу с учащимися, показавшими низкие результаты. Учителям необходимо ознакомить родителей с результатами проверки уровня освоения элементов содержания по диагностированным предметам. Осуществлять постоянный контроль за усвоением программного материала обучающимися, информируя родителей о достижениях учащихся.</w:t>
      </w:r>
    </w:p>
    <w:p w14:paraId="6D18FF8B" w14:textId="00D00163" w:rsidR="00BC7DEB" w:rsidRPr="00BE4DB5" w:rsidRDefault="00112B21" w:rsidP="00112B21">
      <w:pPr>
        <w:spacing w:after="0" w:line="240" w:lineRule="auto"/>
        <w:contextualSpacing/>
        <w:jc w:val="both"/>
        <w:rPr>
          <w:rFonts w:ascii="Times New Roman" w:eastAsia="Times New Roman" w:hAnsi="Times New Roman" w:cs="Times New Roman"/>
          <w:b/>
          <w:color w:val="000000"/>
          <w:sz w:val="24"/>
          <w:szCs w:val="24"/>
          <w:u w:val="single"/>
        </w:rPr>
      </w:pPr>
      <w:r w:rsidRPr="00BE4DB5">
        <w:rPr>
          <w:rFonts w:ascii="Times New Roman" w:hAnsi="Times New Roman" w:cs="Times New Roman"/>
          <w:b/>
          <w:sz w:val="24"/>
          <w:szCs w:val="24"/>
          <w:u w:val="single"/>
        </w:rPr>
        <w:t>Достижения детей</w:t>
      </w:r>
    </w:p>
    <w:p w14:paraId="3DE332A5" w14:textId="6012C25C" w:rsidR="00056788" w:rsidRPr="00BE4DB5" w:rsidRDefault="00056788" w:rsidP="00056788">
      <w:pPr>
        <w:spacing w:after="0" w:line="240" w:lineRule="auto"/>
        <w:ind w:firstLine="708"/>
        <w:contextualSpacing/>
        <w:jc w:val="both"/>
        <w:rPr>
          <w:rFonts w:ascii="Times New Roman" w:eastAsia="Times New Roman" w:hAnsi="Times New Roman" w:cs="Times New Roman"/>
          <w:bCs/>
          <w:iCs/>
          <w:color w:val="000000"/>
          <w:sz w:val="24"/>
          <w:szCs w:val="24"/>
        </w:rPr>
      </w:pPr>
      <w:r w:rsidRPr="00BE4DB5">
        <w:rPr>
          <w:rFonts w:ascii="Times New Roman" w:eastAsia="Times New Roman" w:hAnsi="Times New Roman" w:cs="Times New Roman"/>
          <w:bCs/>
          <w:iCs/>
          <w:color w:val="000000"/>
          <w:sz w:val="24"/>
          <w:szCs w:val="24"/>
        </w:rPr>
        <w:t xml:space="preserve">Учащиеся </w:t>
      </w:r>
      <w:r w:rsidR="00B93C26">
        <w:rPr>
          <w:rFonts w:ascii="Times New Roman" w:eastAsia="Times New Roman" w:hAnsi="Times New Roman" w:cs="Times New Roman"/>
          <w:bCs/>
          <w:iCs/>
          <w:color w:val="000000"/>
          <w:sz w:val="24"/>
          <w:szCs w:val="24"/>
        </w:rPr>
        <w:t>3-7</w:t>
      </w:r>
      <w:r w:rsidRPr="00BE4DB5">
        <w:rPr>
          <w:rFonts w:ascii="Times New Roman" w:eastAsia="Times New Roman" w:hAnsi="Times New Roman" w:cs="Times New Roman"/>
          <w:bCs/>
          <w:iCs/>
          <w:color w:val="000000"/>
          <w:sz w:val="24"/>
          <w:szCs w:val="24"/>
        </w:rPr>
        <w:t xml:space="preserve"> классов (вариант 2) принимали активное участие в различных школьных конкурсах, выставках.</w:t>
      </w:r>
    </w:p>
    <w:p w14:paraId="09D2BEC0" w14:textId="48157282" w:rsidR="00B93C26" w:rsidRPr="00B93C26" w:rsidRDefault="00B93C26" w:rsidP="00B93C26">
      <w:pPr>
        <w:spacing w:after="0" w:line="240" w:lineRule="auto"/>
        <w:ind w:firstLine="708"/>
        <w:contextualSpacing/>
        <w:jc w:val="both"/>
        <w:rPr>
          <w:rFonts w:ascii="Times New Roman" w:eastAsia="Times New Roman" w:hAnsi="Times New Roman" w:cs="Times New Roman"/>
          <w:color w:val="000000"/>
          <w:sz w:val="24"/>
          <w:szCs w:val="24"/>
        </w:rPr>
      </w:pPr>
      <w:r w:rsidRPr="00B93C26">
        <w:rPr>
          <w:rFonts w:ascii="Times New Roman" w:eastAsia="Times New Roman" w:hAnsi="Times New Roman" w:cs="Times New Roman"/>
          <w:color w:val="000000"/>
          <w:sz w:val="24"/>
          <w:szCs w:val="24"/>
        </w:rPr>
        <w:t xml:space="preserve">Сентябрь 2021 г. Создание тематических плакатов «Внимание – дорога!». </w:t>
      </w:r>
    </w:p>
    <w:p w14:paraId="74EC897D" w14:textId="79D6BDCA" w:rsidR="00B93C26" w:rsidRPr="00B93C26" w:rsidRDefault="00B93C26" w:rsidP="00B93C26">
      <w:pPr>
        <w:spacing w:after="0" w:line="240" w:lineRule="auto"/>
        <w:ind w:firstLine="708"/>
        <w:contextualSpacing/>
        <w:jc w:val="both"/>
        <w:rPr>
          <w:rFonts w:ascii="Times New Roman" w:eastAsia="Times New Roman" w:hAnsi="Times New Roman" w:cs="Times New Roman"/>
          <w:color w:val="000000"/>
          <w:sz w:val="24"/>
          <w:szCs w:val="24"/>
        </w:rPr>
      </w:pPr>
      <w:r w:rsidRPr="00B93C26">
        <w:rPr>
          <w:rFonts w:ascii="Times New Roman" w:eastAsia="Times New Roman" w:hAnsi="Times New Roman" w:cs="Times New Roman"/>
          <w:color w:val="000000"/>
          <w:sz w:val="24"/>
          <w:szCs w:val="24"/>
        </w:rPr>
        <w:t xml:space="preserve">Октябрь 2021 г. Фотовыставка «Друзья природы». </w:t>
      </w:r>
    </w:p>
    <w:p w14:paraId="31637407" w14:textId="3E3BE30C" w:rsidR="00B93C26" w:rsidRPr="00B93C26" w:rsidRDefault="00B93C26" w:rsidP="00B93C26">
      <w:pPr>
        <w:spacing w:after="0" w:line="240" w:lineRule="auto"/>
        <w:ind w:firstLine="708"/>
        <w:contextualSpacing/>
        <w:jc w:val="both"/>
        <w:rPr>
          <w:rFonts w:ascii="Times New Roman" w:eastAsia="Times New Roman" w:hAnsi="Times New Roman" w:cs="Times New Roman"/>
          <w:color w:val="000000"/>
          <w:sz w:val="24"/>
          <w:szCs w:val="24"/>
        </w:rPr>
      </w:pPr>
      <w:r w:rsidRPr="00B93C26">
        <w:rPr>
          <w:rFonts w:ascii="Times New Roman" w:eastAsia="Times New Roman" w:hAnsi="Times New Roman" w:cs="Times New Roman"/>
          <w:color w:val="000000"/>
          <w:sz w:val="24"/>
          <w:szCs w:val="24"/>
        </w:rPr>
        <w:t xml:space="preserve">Октябрь 2021 г. Выставка поделок из природного материала. </w:t>
      </w:r>
    </w:p>
    <w:p w14:paraId="4F66EE82" w14:textId="1A821628" w:rsidR="00B93C26" w:rsidRPr="00B93C26" w:rsidRDefault="00B93C26" w:rsidP="00B93C26">
      <w:pPr>
        <w:spacing w:after="0" w:line="240" w:lineRule="auto"/>
        <w:ind w:firstLine="708"/>
        <w:contextualSpacing/>
        <w:jc w:val="both"/>
        <w:rPr>
          <w:rFonts w:ascii="Times New Roman" w:eastAsia="Times New Roman" w:hAnsi="Times New Roman" w:cs="Times New Roman"/>
          <w:color w:val="000000"/>
          <w:sz w:val="24"/>
          <w:szCs w:val="24"/>
        </w:rPr>
      </w:pPr>
      <w:r w:rsidRPr="00B93C26">
        <w:rPr>
          <w:rFonts w:ascii="Times New Roman" w:eastAsia="Times New Roman" w:hAnsi="Times New Roman" w:cs="Times New Roman"/>
          <w:color w:val="000000"/>
          <w:sz w:val="24"/>
          <w:szCs w:val="24"/>
        </w:rPr>
        <w:t xml:space="preserve">Ноябрь 2021 г. Выставка плакатов «Ребенок под защитой». </w:t>
      </w:r>
    </w:p>
    <w:p w14:paraId="3AD8D362" w14:textId="0B98CB5C" w:rsidR="00B93C26" w:rsidRPr="00B93C26" w:rsidRDefault="00B93C26" w:rsidP="00B93C26">
      <w:pPr>
        <w:spacing w:after="0" w:line="240" w:lineRule="auto"/>
        <w:ind w:firstLine="708"/>
        <w:contextualSpacing/>
        <w:jc w:val="both"/>
        <w:rPr>
          <w:rFonts w:ascii="Times New Roman" w:eastAsia="Times New Roman" w:hAnsi="Times New Roman" w:cs="Times New Roman"/>
          <w:color w:val="000000"/>
          <w:sz w:val="24"/>
          <w:szCs w:val="24"/>
        </w:rPr>
      </w:pPr>
      <w:r w:rsidRPr="00B93C26">
        <w:rPr>
          <w:rFonts w:ascii="Times New Roman" w:eastAsia="Times New Roman" w:hAnsi="Times New Roman" w:cs="Times New Roman"/>
          <w:color w:val="000000"/>
          <w:sz w:val="24"/>
          <w:szCs w:val="24"/>
        </w:rPr>
        <w:t xml:space="preserve">Декабрь 2021 г. Выставка рисунков «Буквоград». </w:t>
      </w:r>
    </w:p>
    <w:p w14:paraId="2B322E7E" w14:textId="7FBE3F31" w:rsidR="00B93C26" w:rsidRPr="00B93C26" w:rsidRDefault="00B93C26" w:rsidP="00B93C26">
      <w:pPr>
        <w:spacing w:after="0" w:line="240" w:lineRule="auto"/>
        <w:ind w:firstLine="708"/>
        <w:contextualSpacing/>
        <w:jc w:val="both"/>
        <w:rPr>
          <w:rFonts w:ascii="Times New Roman" w:eastAsia="Times New Roman" w:hAnsi="Times New Roman" w:cs="Times New Roman"/>
          <w:color w:val="000000"/>
          <w:sz w:val="24"/>
          <w:szCs w:val="24"/>
        </w:rPr>
      </w:pPr>
      <w:r w:rsidRPr="00B93C26">
        <w:rPr>
          <w:rFonts w:ascii="Times New Roman" w:eastAsia="Times New Roman" w:hAnsi="Times New Roman" w:cs="Times New Roman"/>
          <w:color w:val="000000"/>
          <w:sz w:val="24"/>
          <w:szCs w:val="24"/>
        </w:rPr>
        <w:t xml:space="preserve">Декабрь 2021 г. Выставка поделок к Новому году. </w:t>
      </w:r>
    </w:p>
    <w:p w14:paraId="3F2E7416" w14:textId="408B3289" w:rsidR="00B93C26" w:rsidRPr="00B93C26" w:rsidRDefault="00B93C26" w:rsidP="00B93C26">
      <w:pPr>
        <w:spacing w:after="0" w:line="240" w:lineRule="auto"/>
        <w:ind w:firstLine="708"/>
        <w:contextualSpacing/>
        <w:jc w:val="both"/>
        <w:rPr>
          <w:rFonts w:ascii="Times New Roman" w:eastAsia="Times New Roman" w:hAnsi="Times New Roman" w:cs="Times New Roman"/>
          <w:color w:val="000000"/>
          <w:sz w:val="24"/>
          <w:szCs w:val="24"/>
        </w:rPr>
      </w:pPr>
      <w:r w:rsidRPr="00B93C26">
        <w:rPr>
          <w:rFonts w:ascii="Times New Roman" w:eastAsia="Times New Roman" w:hAnsi="Times New Roman" w:cs="Times New Roman"/>
          <w:color w:val="000000"/>
          <w:sz w:val="24"/>
          <w:szCs w:val="24"/>
        </w:rPr>
        <w:t xml:space="preserve">Март 2022 г. Выставка творческих работ «Геометрия вокруг». </w:t>
      </w:r>
    </w:p>
    <w:p w14:paraId="74284170" w14:textId="371E95CD" w:rsidR="00B93C26" w:rsidRPr="00B93C26" w:rsidRDefault="00B93C26" w:rsidP="00B93C26">
      <w:pPr>
        <w:spacing w:after="0" w:line="240" w:lineRule="auto"/>
        <w:ind w:firstLine="708"/>
        <w:contextualSpacing/>
        <w:jc w:val="both"/>
        <w:rPr>
          <w:rFonts w:ascii="Times New Roman" w:eastAsia="Times New Roman" w:hAnsi="Times New Roman" w:cs="Times New Roman"/>
          <w:color w:val="000000"/>
          <w:sz w:val="24"/>
          <w:szCs w:val="24"/>
        </w:rPr>
      </w:pPr>
      <w:r w:rsidRPr="00B93C26">
        <w:rPr>
          <w:rFonts w:ascii="Times New Roman" w:eastAsia="Times New Roman" w:hAnsi="Times New Roman" w:cs="Times New Roman"/>
          <w:color w:val="000000"/>
          <w:sz w:val="24"/>
          <w:szCs w:val="24"/>
        </w:rPr>
        <w:t xml:space="preserve">Апрель 2022 г. Фотовыставка «Лучшие помощники». </w:t>
      </w:r>
    </w:p>
    <w:p w14:paraId="7925BBD5" w14:textId="47635089" w:rsidR="00286746" w:rsidRPr="00BE4DB5" w:rsidRDefault="00B93C26" w:rsidP="00B93C26">
      <w:pPr>
        <w:spacing w:after="0" w:line="240" w:lineRule="auto"/>
        <w:ind w:firstLine="708"/>
        <w:contextualSpacing/>
        <w:jc w:val="both"/>
        <w:rPr>
          <w:rFonts w:ascii="Times New Roman" w:hAnsi="Times New Roman" w:cs="Times New Roman"/>
          <w:color w:val="000000"/>
          <w:sz w:val="24"/>
          <w:szCs w:val="24"/>
        </w:rPr>
      </w:pPr>
      <w:r w:rsidRPr="00B93C26">
        <w:rPr>
          <w:rFonts w:ascii="Times New Roman" w:eastAsia="Times New Roman" w:hAnsi="Times New Roman" w:cs="Times New Roman"/>
          <w:color w:val="000000"/>
          <w:sz w:val="24"/>
          <w:szCs w:val="24"/>
        </w:rPr>
        <w:t>Май 2022 г. Выставка плакатов «Летние виды спорта».</w:t>
      </w:r>
      <w:r w:rsidR="0037405C" w:rsidRPr="00AE3A81">
        <w:rPr>
          <w:rFonts w:ascii="Times New Roman" w:eastAsia="Times New Roman" w:hAnsi="Times New Roman" w:cs="Times New Roman"/>
          <w:sz w:val="24"/>
          <w:szCs w:val="24"/>
        </w:rPr>
        <w:t xml:space="preserve">Димова Л.А. </w:t>
      </w:r>
      <w:r w:rsidR="00056788" w:rsidRPr="00BE4DB5">
        <w:rPr>
          <w:rFonts w:ascii="Times New Roman" w:eastAsia="Times New Roman" w:hAnsi="Times New Roman" w:cs="Times New Roman"/>
          <w:color w:val="000000"/>
          <w:sz w:val="24"/>
          <w:szCs w:val="24"/>
        </w:rPr>
        <w:t>п</w:t>
      </w:r>
      <w:r w:rsidR="00B96D15" w:rsidRPr="00BE4DB5">
        <w:rPr>
          <w:rFonts w:ascii="Times New Roman" w:eastAsia="Times New Roman" w:hAnsi="Times New Roman" w:cs="Times New Roman"/>
          <w:color w:val="000000"/>
          <w:sz w:val="24"/>
          <w:szCs w:val="24"/>
        </w:rPr>
        <w:t>одготовила учащихся, б</w:t>
      </w:r>
      <w:r w:rsidR="0037405C" w:rsidRPr="00BE4DB5">
        <w:rPr>
          <w:rFonts w:ascii="Times New Roman" w:eastAsia="Times New Roman" w:hAnsi="Times New Roman" w:cs="Times New Roman"/>
          <w:color w:val="000000"/>
          <w:sz w:val="24"/>
          <w:szCs w:val="24"/>
        </w:rPr>
        <w:t>ыла организатором и активным участником в следующих мероприятиях:</w:t>
      </w:r>
      <w:r w:rsidR="00286746" w:rsidRPr="00BE4DB5">
        <w:rPr>
          <w:rFonts w:ascii="Times New Roman" w:eastAsia="Times New Roman" w:hAnsi="Times New Roman" w:cs="Times New Roman"/>
          <w:color w:val="000000"/>
          <w:sz w:val="24"/>
          <w:szCs w:val="24"/>
        </w:rPr>
        <w:t xml:space="preserve"> п</w:t>
      </w:r>
      <w:r w:rsidR="0037405C" w:rsidRPr="00BE4DB5">
        <w:rPr>
          <w:rFonts w:ascii="Times New Roman" w:hAnsi="Times New Roman" w:cs="Times New Roman"/>
          <w:color w:val="000000"/>
          <w:sz w:val="24"/>
          <w:szCs w:val="24"/>
        </w:rPr>
        <w:t>раздник</w:t>
      </w:r>
      <w:r w:rsidR="00286746" w:rsidRPr="00BE4DB5">
        <w:rPr>
          <w:rFonts w:ascii="Times New Roman" w:hAnsi="Times New Roman" w:cs="Times New Roman"/>
          <w:color w:val="000000"/>
          <w:sz w:val="24"/>
          <w:szCs w:val="24"/>
        </w:rPr>
        <w:t xml:space="preserve"> осени</w:t>
      </w:r>
      <w:r w:rsidR="0037405C" w:rsidRPr="00BE4DB5">
        <w:rPr>
          <w:rFonts w:ascii="Times New Roman" w:hAnsi="Times New Roman" w:cs="Times New Roman"/>
          <w:color w:val="000000"/>
          <w:sz w:val="24"/>
          <w:szCs w:val="24"/>
        </w:rPr>
        <w:t xml:space="preserve"> для начальной школы</w:t>
      </w:r>
      <w:r w:rsidR="00286746" w:rsidRPr="00BE4DB5">
        <w:rPr>
          <w:rFonts w:ascii="Times New Roman" w:hAnsi="Times New Roman" w:cs="Times New Roman"/>
          <w:color w:val="000000"/>
          <w:sz w:val="24"/>
          <w:szCs w:val="24"/>
        </w:rPr>
        <w:t xml:space="preserve"> (вариант 1 и 2), н</w:t>
      </w:r>
      <w:r w:rsidR="0037405C" w:rsidRPr="00BE4DB5">
        <w:rPr>
          <w:rFonts w:ascii="Times New Roman" w:hAnsi="Times New Roman" w:cs="Times New Roman"/>
          <w:color w:val="000000"/>
          <w:sz w:val="24"/>
          <w:szCs w:val="24"/>
        </w:rPr>
        <w:t xml:space="preserve">овогодний праздник </w:t>
      </w:r>
      <w:r w:rsidR="00286746" w:rsidRPr="00BE4DB5">
        <w:rPr>
          <w:rFonts w:ascii="Times New Roman" w:hAnsi="Times New Roman" w:cs="Times New Roman"/>
          <w:color w:val="000000"/>
          <w:sz w:val="24"/>
          <w:szCs w:val="24"/>
        </w:rPr>
        <w:t xml:space="preserve">(вариант 1 и 2), </w:t>
      </w:r>
      <w:r w:rsidR="00286746" w:rsidRPr="00BE4DB5">
        <w:rPr>
          <w:rFonts w:ascii="Times New Roman" w:hAnsi="Times New Roman" w:cs="Times New Roman"/>
          <w:color w:val="000000"/>
          <w:sz w:val="24"/>
          <w:szCs w:val="24"/>
        </w:rPr>
        <w:lastRenderedPageBreak/>
        <w:t>п</w:t>
      </w:r>
      <w:r w:rsidR="0037405C" w:rsidRPr="00BE4DB5">
        <w:rPr>
          <w:rFonts w:ascii="Times New Roman" w:hAnsi="Times New Roman" w:cs="Times New Roman"/>
          <w:color w:val="000000"/>
          <w:sz w:val="24"/>
          <w:szCs w:val="24"/>
        </w:rPr>
        <w:t>раздник 23 февраля</w:t>
      </w:r>
      <w:r w:rsidR="00286746" w:rsidRPr="00BE4DB5">
        <w:rPr>
          <w:rFonts w:ascii="Times New Roman" w:hAnsi="Times New Roman" w:cs="Times New Roman"/>
          <w:color w:val="000000"/>
          <w:sz w:val="24"/>
          <w:szCs w:val="24"/>
        </w:rPr>
        <w:t>, п</w:t>
      </w:r>
      <w:r w:rsidR="0037405C" w:rsidRPr="00BE4DB5">
        <w:rPr>
          <w:rFonts w:ascii="Times New Roman" w:hAnsi="Times New Roman" w:cs="Times New Roman"/>
          <w:color w:val="000000"/>
          <w:sz w:val="24"/>
          <w:szCs w:val="24"/>
        </w:rPr>
        <w:t>раздник 8 марта</w:t>
      </w:r>
      <w:r w:rsidR="00E56922">
        <w:rPr>
          <w:rFonts w:ascii="Times New Roman" w:hAnsi="Times New Roman" w:cs="Times New Roman"/>
          <w:color w:val="000000"/>
          <w:sz w:val="24"/>
          <w:szCs w:val="24"/>
        </w:rPr>
        <w:t>, праздник 9 мая</w:t>
      </w:r>
      <w:r w:rsidR="00286746" w:rsidRPr="00BE4DB5">
        <w:rPr>
          <w:rFonts w:ascii="Times New Roman" w:hAnsi="Times New Roman" w:cs="Times New Roman"/>
          <w:color w:val="000000"/>
          <w:sz w:val="24"/>
          <w:szCs w:val="24"/>
        </w:rPr>
        <w:t>. Принимала активное участие в сопровождении мероприятий для учащихся (вариант 2).</w:t>
      </w:r>
    </w:p>
    <w:p w14:paraId="70E5350E" w14:textId="77777777" w:rsidR="003C0A6E" w:rsidRPr="00BE4DB5" w:rsidRDefault="002C2F0C" w:rsidP="004F06F4">
      <w:pPr>
        <w:spacing w:line="240" w:lineRule="auto"/>
        <w:ind w:firstLine="708"/>
        <w:contextualSpacing/>
        <w:jc w:val="both"/>
        <w:rPr>
          <w:rFonts w:ascii="Times New Roman" w:hAnsi="Times New Roman" w:cs="Times New Roman"/>
          <w:i/>
          <w:sz w:val="24"/>
          <w:szCs w:val="24"/>
        </w:rPr>
      </w:pPr>
      <w:r w:rsidRPr="00BE4DB5">
        <w:rPr>
          <w:rFonts w:ascii="Times New Roman" w:hAnsi="Times New Roman" w:cs="Times New Roman"/>
          <w:i/>
          <w:sz w:val="24"/>
          <w:szCs w:val="24"/>
        </w:rPr>
        <w:t xml:space="preserve">Участие в различного рода мероприятиях, конкурсах, фестивалях даёт большой эмоциональный заряд для учащихся, надолго запоминается, способствует формированию положительной мотивации учебной деятельности. </w:t>
      </w:r>
    </w:p>
    <w:p w14:paraId="113CBED8" w14:textId="77777777" w:rsidR="003C0A6E" w:rsidRPr="00BE4DB5" w:rsidRDefault="009E7736" w:rsidP="004F06F4">
      <w:pPr>
        <w:spacing w:line="240" w:lineRule="auto"/>
        <w:ind w:firstLine="708"/>
        <w:contextualSpacing/>
        <w:jc w:val="both"/>
        <w:rPr>
          <w:rFonts w:ascii="Times New Roman" w:hAnsi="Times New Roman" w:cs="Times New Roman"/>
          <w:b/>
          <w:sz w:val="24"/>
          <w:szCs w:val="24"/>
          <w:u w:val="single"/>
        </w:rPr>
      </w:pPr>
      <w:r w:rsidRPr="00BE4DB5">
        <w:rPr>
          <w:rFonts w:ascii="Times New Roman" w:hAnsi="Times New Roman" w:cs="Times New Roman"/>
          <w:b/>
          <w:sz w:val="24"/>
          <w:szCs w:val="24"/>
          <w:u w:val="single"/>
        </w:rPr>
        <w:t>Выводы.</w:t>
      </w:r>
    </w:p>
    <w:p w14:paraId="62722175" w14:textId="1B40ADC9" w:rsidR="002E67B9" w:rsidRPr="00BE4DB5" w:rsidRDefault="002E67B9" w:rsidP="004F06F4">
      <w:pPr>
        <w:spacing w:line="240" w:lineRule="auto"/>
        <w:ind w:firstLine="708"/>
        <w:contextualSpacing/>
        <w:jc w:val="both"/>
        <w:rPr>
          <w:rFonts w:ascii="Times New Roman" w:hAnsi="Times New Roman" w:cs="Times New Roman"/>
          <w:sz w:val="24"/>
          <w:szCs w:val="24"/>
        </w:rPr>
      </w:pPr>
      <w:r w:rsidRPr="00BE4DB5">
        <w:rPr>
          <w:rFonts w:ascii="Times New Roman" w:hAnsi="Times New Roman" w:cs="Times New Roman"/>
          <w:sz w:val="24"/>
          <w:szCs w:val="24"/>
        </w:rPr>
        <w:t>Анализ работы показал, что уч</w:t>
      </w:r>
      <w:r w:rsidR="004F06F4" w:rsidRPr="00BE4DB5">
        <w:rPr>
          <w:rFonts w:ascii="Times New Roman" w:hAnsi="Times New Roman" w:cs="Times New Roman"/>
          <w:sz w:val="24"/>
          <w:szCs w:val="24"/>
        </w:rPr>
        <w:t>ителя</w:t>
      </w:r>
      <w:r w:rsidR="00286746" w:rsidRPr="00BE4DB5">
        <w:rPr>
          <w:rFonts w:ascii="Times New Roman" w:hAnsi="Times New Roman" w:cs="Times New Roman"/>
          <w:sz w:val="24"/>
          <w:szCs w:val="24"/>
        </w:rPr>
        <w:t xml:space="preserve">, работающие с учащимися с </w:t>
      </w:r>
      <w:r w:rsidR="003F7213" w:rsidRPr="00BE4DB5">
        <w:rPr>
          <w:rFonts w:ascii="Times New Roman" w:hAnsi="Times New Roman" w:cs="Times New Roman"/>
          <w:sz w:val="24"/>
          <w:szCs w:val="24"/>
        </w:rPr>
        <w:t xml:space="preserve">умеренной, тяжелой и глубокой умственной отсталостью (интеллектуальными нарушениями) и ТМНР, </w:t>
      </w:r>
      <w:r w:rsidR="00286746" w:rsidRPr="00BE4DB5">
        <w:rPr>
          <w:rFonts w:ascii="Times New Roman" w:hAnsi="Times New Roman" w:cs="Times New Roman"/>
          <w:sz w:val="24"/>
          <w:szCs w:val="24"/>
        </w:rPr>
        <w:t>владеют</w:t>
      </w:r>
      <w:r w:rsidR="004F06F4" w:rsidRPr="00BE4DB5">
        <w:rPr>
          <w:rFonts w:ascii="Times New Roman" w:hAnsi="Times New Roman" w:cs="Times New Roman"/>
          <w:sz w:val="24"/>
          <w:szCs w:val="24"/>
        </w:rPr>
        <w:t xml:space="preserve"> различными </w:t>
      </w:r>
      <w:r w:rsidRPr="00BE4DB5">
        <w:rPr>
          <w:rFonts w:ascii="Times New Roman" w:hAnsi="Times New Roman" w:cs="Times New Roman"/>
          <w:sz w:val="24"/>
          <w:szCs w:val="24"/>
        </w:rPr>
        <w:t>технологиями системно</w:t>
      </w:r>
      <w:r w:rsidR="009E7736" w:rsidRPr="00BE4DB5">
        <w:rPr>
          <w:rFonts w:ascii="Times New Roman" w:hAnsi="Times New Roman" w:cs="Times New Roman"/>
          <w:sz w:val="24"/>
          <w:szCs w:val="24"/>
        </w:rPr>
        <w:t>-</w:t>
      </w:r>
      <w:r w:rsidRPr="00BE4DB5">
        <w:rPr>
          <w:rFonts w:ascii="Times New Roman" w:hAnsi="Times New Roman" w:cs="Times New Roman"/>
          <w:sz w:val="24"/>
          <w:szCs w:val="24"/>
        </w:rPr>
        <w:t>деятельностного подход</w:t>
      </w:r>
      <w:r w:rsidR="004F06F4" w:rsidRPr="00BE4DB5">
        <w:rPr>
          <w:rFonts w:ascii="Times New Roman" w:hAnsi="Times New Roman" w:cs="Times New Roman"/>
          <w:sz w:val="24"/>
          <w:szCs w:val="24"/>
        </w:rPr>
        <w:t xml:space="preserve">а </w:t>
      </w:r>
      <w:r w:rsidRPr="00BE4DB5">
        <w:rPr>
          <w:rFonts w:ascii="Times New Roman" w:hAnsi="Times New Roman" w:cs="Times New Roman"/>
          <w:sz w:val="24"/>
          <w:szCs w:val="24"/>
        </w:rPr>
        <w:t>обучения, постоянно повышают профессиональный</w:t>
      </w:r>
      <w:r w:rsidR="004F06F4" w:rsidRPr="00BE4DB5">
        <w:rPr>
          <w:rFonts w:ascii="Times New Roman" w:hAnsi="Times New Roman" w:cs="Times New Roman"/>
          <w:sz w:val="24"/>
          <w:szCs w:val="24"/>
        </w:rPr>
        <w:t xml:space="preserve"> </w:t>
      </w:r>
      <w:r w:rsidRPr="00BE4DB5">
        <w:rPr>
          <w:rFonts w:ascii="Times New Roman" w:hAnsi="Times New Roman" w:cs="Times New Roman"/>
          <w:sz w:val="24"/>
          <w:szCs w:val="24"/>
        </w:rPr>
        <w:t>уровень не только на курсах повышения квалификации, но и в межкурсовых</w:t>
      </w:r>
      <w:r w:rsidR="004F06F4" w:rsidRPr="00BE4DB5">
        <w:rPr>
          <w:rFonts w:ascii="Times New Roman" w:hAnsi="Times New Roman" w:cs="Times New Roman"/>
          <w:sz w:val="24"/>
          <w:szCs w:val="24"/>
        </w:rPr>
        <w:t xml:space="preserve"> </w:t>
      </w:r>
      <w:r w:rsidR="00C30024" w:rsidRPr="00BE4DB5">
        <w:rPr>
          <w:rFonts w:ascii="Times New Roman" w:hAnsi="Times New Roman" w:cs="Times New Roman"/>
          <w:sz w:val="24"/>
          <w:szCs w:val="24"/>
        </w:rPr>
        <w:t>мероприятиях</w:t>
      </w:r>
      <w:r w:rsidRPr="00BE4DB5">
        <w:rPr>
          <w:rFonts w:ascii="Times New Roman" w:hAnsi="Times New Roman" w:cs="Times New Roman"/>
          <w:sz w:val="24"/>
          <w:szCs w:val="24"/>
        </w:rPr>
        <w:t>. Учителя делятся опытом не только на заседания методического</w:t>
      </w:r>
      <w:r w:rsidR="004F06F4" w:rsidRPr="00BE4DB5">
        <w:rPr>
          <w:rFonts w:ascii="Times New Roman" w:hAnsi="Times New Roman" w:cs="Times New Roman"/>
          <w:sz w:val="24"/>
          <w:szCs w:val="24"/>
        </w:rPr>
        <w:t xml:space="preserve"> </w:t>
      </w:r>
      <w:r w:rsidRPr="00BE4DB5">
        <w:rPr>
          <w:rFonts w:ascii="Times New Roman" w:hAnsi="Times New Roman" w:cs="Times New Roman"/>
          <w:sz w:val="24"/>
          <w:szCs w:val="24"/>
        </w:rPr>
        <w:t xml:space="preserve">объединения, но и ведут </w:t>
      </w:r>
      <w:r w:rsidR="004F06F4" w:rsidRPr="00BE4DB5">
        <w:rPr>
          <w:rFonts w:ascii="Times New Roman" w:hAnsi="Times New Roman" w:cs="Times New Roman"/>
          <w:sz w:val="24"/>
          <w:szCs w:val="24"/>
        </w:rPr>
        <w:t>инициативное распространение опыта</w:t>
      </w:r>
      <w:r w:rsidRPr="00BE4DB5">
        <w:rPr>
          <w:rFonts w:ascii="Times New Roman" w:hAnsi="Times New Roman" w:cs="Times New Roman"/>
          <w:sz w:val="24"/>
          <w:szCs w:val="24"/>
        </w:rPr>
        <w:t>. Сотрудничая, создают программы, методические пособия,</w:t>
      </w:r>
      <w:r w:rsidR="004F06F4" w:rsidRPr="00BE4DB5">
        <w:rPr>
          <w:rFonts w:ascii="Times New Roman" w:hAnsi="Times New Roman" w:cs="Times New Roman"/>
          <w:sz w:val="24"/>
          <w:szCs w:val="24"/>
        </w:rPr>
        <w:t xml:space="preserve"> </w:t>
      </w:r>
      <w:r w:rsidRPr="00BE4DB5">
        <w:rPr>
          <w:rFonts w:ascii="Times New Roman" w:hAnsi="Times New Roman" w:cs="Times New Roman"/>
          <w:sz w:val="24"/>
          <w:szCs w:val="24"/>
        </w:rPr>
        <w:t xml:space="preserve">разработки. На протяжении учебного года проводилась большая </w:t>
      </w:r>
      <w:r w:rsidR="003F7213" w:rsidRPr="00BE4DB5">
        <w:rPr>
          <w:rFonts w:ascii="Times New Roman" w:hAnsi="Times New Roman" w:cs="Times New Roman"/>
          <w:sz w:val="24"/>
          <w:szCs w:val="24"/>
        </w:rPr>
        <w:t xml:space="preserve">внеурочная деятельность и </w:t>
      </w:r>
      <w:r w:rsidRPr="00BE4DB5">
        <w:rPr>
          <w:rFonts w:ascii="Times New Roman" w:hAnsi="Times New Roman" w:cs="Times New Roman"/>
          <w:sz w:val="24"/>
          <w:szCs w:val="24"/>
        </w:rPr>
        <w:t>внеклассная</w:t>
      </w:r>
      <w:r w:rsidR="004F06F4" w:rsidRPr="00BE4DB5">
        <w:rPr>
          <w:rFonts w:ascii="Times New Roman" w:hAnsi="Times New Roman" w:cs="Times New Roman"/>
          <w:sz w:val="24"/>
          <w:szCs w:val="24"/>
        </w:rPr>
        <w:t xml:space="preserve"> </w:t>
      </w:r>
      <w:r w:rsidRPr="00BE4DB5">
        <w:rPr>
          <w:rFonts w:ascii="Times New Roman" w:hAnsi="Times New Roman" w:cs="Times New Roman"/>
          <w:sz w:val="24"/>
          <w:szCs w:val="24"/>
        </w:rPr>
        <w:t>работа. Учителями были подготовлены и проведены многочисленные</w:t>
      </w:r>
      <w:r w:rsidR="004F06F4" w:rsidRPr="00BE4DB5">
        <w:rPr>
          <w:rFonts w:ascii="Times New Roman" w:hAnsi="Times New Roman" w:cs="Times New Roman"/>
          <w:sz w:val="24"/>
          <w:szCs w:val="24"/>
        </w:rPr>
        <w:t xml:space="preserve"> </w:t>
      </w:r>
      <w:r w:rsidRPr="00BE4DB5">
        <w:rPr>
          <w:rFonts w:ascii="Times New Roman" w:hAnsi="Times New Roman" w:cs="Times New Roman"/>
          <w:sz w:val="24"/>
          <w:szCs w:val="24"/>
        </w:rPr>
        <w:t>внеклассные мероприятия</w:t>
      </w:r>
      <w:r w:rsidR="00C30024" w:rsidRPr="00BE4DB5">
        <w:rPr>
          <w:rFonts w:ascii="Times New Roman" w:hAnsi="Times New Roman" w:cs="Times New Roman"/>
          <w:sz w:val="24"/>
          <w:szCs w:val="24"/>
        </w:rPr>
        <w:t>, в которых приобщали обучающихся к активному участию.</w:t>
      </w:r>
    </w:p>
    <w:p w14:paraId="4F7A8029" w14:textId="77777777" w:rsidR="006D5132" w:rsidRPr="00BE4DB5" w:rsidRDefault="006D5132" w:rsidP="006D5132">
      <w:pPr>
        <w:spacing w:line="240" w:lineRule="auto"/>
        <w:ind w:firstLine="708"/>
        <w:contextualSpacing/>
        <w:jc w:val="both"/>
        <w:rPr>
          <w:rFonts w:ascii="Times New Roman" w:hAnsi="Times New Roman" w:cs="Times New Roman"/>
          <w:sz w:val="24"/>
          <w:szCs w:val="24"/>
        </w:rPr>
      </w:pPr>
      <w:r w:rsidRPr="00BE4DB5">
        <w:rPr>
          <w:rFonts w:ascii="Times New Roman" w:hAnsi="Times New Roman" w:cs="Times New Roman"/>
          <w:sz w:val="24"/>
          <w:szCs w:val="24"/>
        </w:rPr>
        <w:t>Наряду с имеющимися положительными тенденциями в методической работе педагогического коллектива нашего МО имеются и определенные недостатки:</w:t>
      </w:r>
    </w:p>
    <w:p w14:paraId="29938BFF" w14:textId="77777777" w:rsidR="00C30024" w:rsidRPr="00BE4DB5" w:rsidRDefault="006D5132" w:rsidP="00C30024">
      <w:pPr>
        <w:pStyle w:val="a3"/>
        <w:numPr>
          <w:ilvl w:val="0"/>
          <w:numId w:val="3"/>
        </w:numPr>
        <w:spacing w:line="240" w:lineRule="auto"/>
        <w:ind w:left="0" w:firstLine="709"/>
        <w:jc w:val="both"/>
        <w:rPr>
          <w:rFonts w:ascii="Times New Roman" w:hAnsi="Times New Roman" w:cs="Times New Roman"/>
          <w:sz w:val="24"/>
          <w:szCs w:val="24"/>
        </w:rPr>
      </w:pPr>
      <w:r w:rsidRPr="00BE4DB5">
        <w:rPr>
          <w:rFonts w:ascii="Times New Roman" w:hAnsi="Times New Roman" w:cs="Times New Roman"/>
          <w:sz w:val="24"/>
          <w:szCs w:val="24"/>
        </w:rPr>
        <w:t>небольшое количество открытых уроков;</w:t>
      </w:r>
    </w:p>
    <w:p w14:paraId="681C40E2" w14:textId="6B16BBC8" w:rsidR="003F7213" w:rsidRPr="00720F36" w:rsidRDefault="006D5132" w:rsidP="00720F36">
      <w:pPr>
        <w:pStyle w:val="a3"/>
        <w:numPr>
          <w:ilvl w:val="0"/>
          <w:numId w:val="3"/>
        </w:numPr>
        <w:spacing w:line="240" w:lineRule="auto"/>
        <w:ind w:left="0" w:firstLine="709"/>
        <w:jc w:val="both"/>
        <w:rPr>
          <w:rFonts w:ascii="Times New Roman" w:hAnsi="Times New Roman" w:cs="Times New Roman"/>
          <w:sz w:val="24"/>
          <w:szCs w:val="24"/>
        </w:rPr>
      </w:pPr>
      <w:r w:rsidRPr="00BE4DB5">
        <w:rPr>
          <w:rFonts w:ascii="Times New Roman" w:hAnsi="Times New Roman" w:cs="Times New Roman"/>
          <w:sz w:val="24"/>
          <w:szCs w:val="24"/>
        </w:rPr>
        <w:t>недостаточное осуществление непрерывного самообразования через участие в семинарах, конференциях, конкурсах профессионального мастерства;</w:t>
      </w:r>
      <w:r w:rsidR="00720F36">
        <w:rPr>
          <w:rFonts w:ascii="Times New Roman" w:hAnsi="Times New Roman" w:cs="Times New Roman"/>
          <w:sz w:val="24"/>
          <w:szCs w:val="24"/>
        </w:rPr>
        <w:t xml:space="preserve"> </w:t>
      </w:r>
      <w:r w:rsidRPr="00720F36">
        <w:rPr>
          <w:rFonts w:ascii="Times New Roman" w:hAnsi="Times New Roman" w:cs="Times New Roman"/>
          <w:sz w:val="24"/>
          <w:szCs w:val="24"/>
        </w:rPr>
        <w:t>отсутствие публикаций</w:t>
      </w:r>
      <w:r w:rsidR="003F7213" w:rsidRPr="00720F36">
        <w:rPr>
          <w:rFonts w:ascii="Times New Roman" w:hAnsi="Times New Roman" w:cs="Times New Roman"/>
          <w:sz w:val="24"/>
          <w:szCs w:val="24"/>
        </w:rPr>
        <w:t>.</w:t>
      </w:r>
    </w:p>
    <w:p w14:paraId="5471527E" w14:textId="2764FBCA" w:rsidR="002E67B9" w:rsidRPr="00BE4DB5" w:rsidRDefault="002E67B9" w:rsidP="003F7213">
      <w:pPr>
        <w:pStyle w:val="a3"/>
        <w:spacing w:line="240" w:lineRule="auto"/>
        <w:ind w:left="0" w:firstLine="708"/>
        <w:jc w:val="both"/>
        <w:rPr>
          <w:rFonts w:ascii="Times New Roman" w:hAnsi="Times New Roman" w:cs="Times New Roman"/>
          <w:sz w:val="24"/>
          <w:szCs w:val="24"/>
        </w:rPr>
      </w:pPr>
      <w:r w:rsidRPr="00BE4DB5">
        <w:rPr>
          <w:rFonts w:ascii="Times New Roman" w:hAnsi="Times New Roman" w:cs="Times New Roman"/>
          <w:sz w:val="24"/>
          <w:szCs w:val="24"/>
        </w:rPr>
        <w:t>Для решения данных проблем на следующий год намечены следующие</w:t>
      </w:r>
      <w:r w:rsidR="00D23634" w:rsidRPr="00BE4DB5">
        <w:rPr>
          <w:rFonts w:ascii="Times New Roman" w:hAnsi="Times New Roman" w:cs="Times New Roman"/>
          <w:sz w:val="24"/>
          <w:szCs w:val="24"/>
        </w:rPr>
        <w:t xml:space="preserve"> </w:t>
      </w:r>
      <w:r w:rsidRPr="00BE4DB5">
        <w:rPr>
          <w:rFonts w:ascii="Times New Roman" w:hAnsi="Times New Roman" w:cs="Times New Roman"/>
          <w:sz w:val="24"/>
          <w:szCs w:val="24"/>
        </w:rPr>
        <w:t>шаги:</w:t>
      </w:r>
    </w:p>
    <w:p w14:paraId="1A769B7E" w14:textId="77777777" w:rsidR="00D23634" w:rsidRPr="00BE4DB5" w:rsidRDefault="002E67B9" w:rsidP="00C30024">
      <w:pPr>
        <w:pStyle w:val="a3"/>
        <w:numPr>
          <w:ilvl w:val="0"/>
          <w:numId w:val="3"/>
        </w:numPr>
        <w:spacing w:line="240" w:lineRule="auto"/>
        <w:ind w:left="0" w:firstLine="709"/>
        <w:jc w:val="both"/>
        <w:rPr>
          <w:rFonts w:ascii="Times New Roman" w:hAnsi="Times New Roman" w:cs="Times New Roman"/>
          <w:sz w:val="24"/>
          <w:szCs w:val="24"/>
        </w:rPr>
      </w:pPr>
      <w:r w:rsidRPr="00BE4DB5">
        <w:rPr>
          <w:rFonts w:ascii="Times New Roman" w:hAnsi="Times New Roman" w:cs="Times New Roman"/>
          <w:sz w:val="24"/>
          <w:szCs w:val="24"/>
        </w:rPr>
        <w:t>поиск акт</w:t>
      </w:r>
      <w:r w:rsidR="00D23634" w:rsidRPr="00BE4DB5">
        <w:rPr>
          <w:rFonts w:ascii="Times New Roman" w:hAnsi="Times New Roman" w:cs="Times New Roman"/>
          <w:sz w:val="24"/>
          <w:szCs w:val="24"/>
        </w:rPr>
        <w:t>ивных форм осуществления непрерывного самообразования</w:t>
      </w:r>
      <w:r w:rsidRPr="00BE4DB5">
        <w:rPr>
          <w:rFonts w:ascii="Times New Roman" w:hAnsi="Times New Roman" w:cs="Times New Roman"/>
          <w:sz w:val="24"/>
          <w:szCs w:val="24"/>
        </w:rPr>
        <w:t>;</w:t>
      </w:r>
    </w:p>
    <w:p w14:paraId="533803F1" w14:textId="77777777" w:rsidR="009830D1" w:rsidRPr="00BE4DB5" w:rsidRDefault="009830D1" w:rsidP="00C30024">
      <w:pPr>
        <w:pStyle w:val="a3"/>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BE4DB5">
        <w:rPr>
          <w:rFonts w:ascii="Times New Roman" w:eastAsia="Times New Roman" w:hAnsi="Times New Roman" w:cs="Times New Roman"/>
          <w:color w:val="000000"/>
          <w:sz w:val="24"/>
          <w:szCs w:val="24"/>
        </w:rPr>
        <w:t xml:space="preserve">активное участие </w:t>
      </w:r>
      <w:r w:rsidR="006D5132" w:rsidRPr="00BE4DB5">
        <w:rPr>
          <w:rFonts w:ascii="Times New Roman" w:eastAsia="Times New Roman" w:hAnsi="Times New Roman" w:cs="Times New Roman"/>
          <w:color w:val="000000"/>
          <w:sz w:val="24"/>
          <w:szCs w:val="24"/>
        </w:rPr>
        <w:t xml:space="preserve">учителей МО </w:t>
      </w:r>
      <w:r w:rsidRPr="00BE4DB5">
        <w:rPr>
          <w:rFonts w:ascii="Times New Roman" w:eastAsia="Times New Roman" w:hAnsi="Times New Roman" w:cs="Times New Roman"/>
          <w:color w:val="000000"/>
          <w:sz w:val="24"/>
          <w:szCs w:val="24"/>
        </w:rPr>
        <w:t>в профессиональных конкурсах;</w:t>
      </w:r>
    </w:p>
    <w:p w14:paraId="26FC2638" w14:textId="77777777" w:rsidR="002E67B9" w:rsidRPr="00BE4DB5" w:rsidRDefault="002E67B9" w:rsidP="00C30024">
      <w:pPr>
        <w:pStyle w:val="a3"/>
        <w:numPr>
          <w:ilvl w:val="0"/>
          <w:numId w:val="3"/>
        </w:numPr>
        <w:spacing w:line="240" w:lineRule="auto"/>
        <w:ind w:left="0" w:firstLine="709"/>
        <w:jc w:val="both"/>
        <w:rPr>
          <w:rFonts w:ascii="Times New Roman" w:hAnsi="Times New Roman" w:cs="Times New Roman"/>
          <w:sz w:val="24"/>
          <w:szCs w:val="24"/>
        </w:rPr>
      </w:pPr>
      <w:r w:rsidRPr="00BE4DB5">
        <w:rPr>
          <w:rFonts w:ascii="Times New Roman" w:hAnsi="Times New Roman" w:cs="Times New Roman"/>
          <w:sz w:val="24"/>
          <w:szCs w:val="24"/>
        </w:rPr>
        <w:t>популяризация и использование в работе новых</w:t>
      </w:r>
      <w:r w:rsidR="00D23634" w:rsidRPr="00BE4DB5">
        <w:rPr>
          <w:rFonts w:ascii="Times New Roman" w:hAnsi="Times New Roman" w:cs="Times New Roman"/>
          <w:sz w:val="24"/>
          <w:szCs w:val="24"/>
        </w:rPr>
        <w:t xml:space="preserve"> педагогических</w:t>
      </w:r>
      <w:r w:rsidRPr="00BE4DB5">
        <w:rPr>
          <w:rFonts w:ascii="Times New Roman" w:hAnsi="Times New Roman" w:cs="Times New Roman"/>
          <w:sz w:val="24"/>
          <w:szCs w:val="24"/>
        </w:rPr>
        <w:t xml:space="preserve"> технологий;</w:t>
      </w:r>
    </w:p>
    <w:p w14:paraId="346F369F" w14:textId="77777777" w:rsidR="009E7736" w:rsidRPr="00BE4DB5" w:rsidRDefault="00D23634" w:rsidP="00C30024">
      <w:pPr>
        <w:pStyle w:val="a3"/>
        <w:numPr>
          <w:ilvl w:val="0"/>
          <w:numId w:val="3"/>
        </w:numPr>
        <w:shd w:val="clear" w:color="auto" w:fill="FFFFFF"/>
        <w:spacing w:after="0" w:line="240" w:lineRule="auto"/>
        <w:ind w:left="0" w:firstLine="709"/>
        <w:jc w:val="both"/>
        <w:rPr>
          <w:rStyle w:val="c1"/>
          <w:rFonts w:ascii="Times New Roman" w:hAnsi="Times New Roman" w:cs="Times New Roman"/>
          <w:sz w:val="24"/>
          <w:szCs w:val="24"/>
        </w:rPr>
      </w:pPr>
      <w:r w:rsidRPr="00BE4DB5">
        <w:rPr>
          <w:rStyle w:val="c1"/>
          <w:rFonts w:ascii="Times New Roman" w:hAnsi="Times New Roman" w:cs="Times New Roman"/>
          <w:sz w:val="24"/>
          <w:szCs w:val="24"/>
        </w:rPr>
        <w:t>стимулирова</w:t>
      </w:r>
      <w:r w:rsidR="006D5132" w:rsidRPr="00BE4DB5">
        <w:rPr>
          <w:rStyle w:val="c1"/>
          <w:rFonts w:ascii="Times New Roman" w:hAnsi="Times New Roman" w:cs="Times New Roman"/>
          <w:sz w:val="24"/>
          <w:szCs w:val="24"/>
        </w:rPr>
        <w:t>ние</w:t>
      </w:r>
      <w:r w:rsidRPr="00BE4DB5">
        <w:rPr>
          <w:rStyle w:val="c1"/>
          <w:rFonts w:ascii="Times New Roman" w:hAnsi="Times New Roman" w:cs="Times New Roman"/>
          <w:sz w:val="24"/>
          <w:szCs w:val="24"/>
        </w:rPr>
        <w:t xml:space="preserve"> и мотивирова</w:t>
      </w:r>
      <w:r w:rsidR="006D5132" w:rsidRPr="00BE4DB5">
        <w:rPr>
          <w:rStyle w:val="c1"/>
          <w:rFonts w:ascii="Times New Roman" w:hAnsi="Times New Roman" w:cs="Times New Roman"/>
          <w:sz w:val="24"/>
          <w:szCs w:val="24"/>
        </w:rPr>
        <w:t>ние</w:t>
      </w:r>
      <w:r w:rsidRPr="00BE4DB5">
        <w:rPr>
          <w:rStyle w:val="c1"/>
          <w:rFonts w:ascii="Times New Roman" w:hAnsi="Times New Roman" w:cs="Times New Roman"/>
          <w:sz w:val="24"/>
          <w:szCs w:val="24"/>
        </w:rPr>
        <w:t xml:space="preserve"> </w:t>
      </w:r>
      <w:r w:rsidR="009E7736" w:rsidRPr="00BE4DB5">
        <w:rPr>
          <w:rStyle w:val="c1"/>
          <w:rFonts w:ascii="Times New Roman" w:hAnsi="Times New Roman" w:cs="Times New Roman"/>
          <w:sz w:val="24"/>
          <w:szCs w:val="24"/>
        </w:rPr>
        <w:t xml:space="preserve">активное участие в деятельности </w:t>
      </w:r>
      <w:r w:rsidRPr="00BE4DB5">
        <w:rPr>
          <w:rStyle w:val="c1"/>
          <w:rFonts w:ascii="Times New Roman" w:hAnsi="Times New Roman" w:cs="Times New Roman"/>
          <w:sz w:val="24"/>
          <w:szCs w:val="24"/>
        </w:rPr>
        <w:t>РИП-ИнКо</w:t>
      </w:r>
      <w:r w:rsidR="009E7736" w:rsidRPr="00BE4DB5">
        <w:rPr>
          <w:rStyle w:val="c1"/>
          <w:rFonts w:ascii="Times New Roman" w:hAnsi="Times New Roman" w:cs="Times New Roman"/>
          <w:sz w:val="24"/>
          <w:szCs w:val="24"/>
        </w:rPr>
        <w:t xml:space="preserve"> «Образование детей особой заботы».</w:t>
      </w:r>
    </w:p>
    <w:p w14:paraId="298F4409" w14:textId="4C2E5FCE" w:rsidR="00D23634" w:rsidRPr="00BE4DB5" w:rsidRDefault="009830D1" w:rsidP="009830D1">
      <w:pPr>
        <w:spacing w:after="0" w:line="240" w:lineRule="auto"/>
        <w:ind w:firstLine="708"/>
        <w:jc w:val="both"/>
        <w:rPr>
          <w:rFonts w:ascii="Times New Roman" w:eastAsia="Times New Roman" w:hAnsi="Times New Roman" w:cs="Times New Roman"/>
          <w:color w:val="000000"/>
          <w:sz w:val="24"/>
          <w:szCs w:val="24"/>
        </w:rPr>
      </w:pPr>
      <w:r w:rsidRPr="00BE4DB5">
        <w:rPr>
          <w:rFonts w:ascii="Times New Roman" w:eastAsia="Times New Roman" w:hAnsi="Times New Roman" w:cs="Times New Roman"/>
          <w:color w:val="000000"/>
          <w:sz w:val="24"/>
          <w:szCs w:val="24"/>
        </w:rPr>
        <w:t>Анализируя работу за прошедший год, следует отметить, что поставленные задачи перед методическим</w:t>
      </w:r>
      <w:r w:rsidRPr="00BE4DB5">
        <w:rPr>
          <w:rFonts w:ascii="Times New Roman" w:hAnsi="Times New Roman" w:cs="Times New Roman"/>
          <w:sz w:val="24"/>
          <w:szCs w:val="24"/>
        </w:rPr>
        <w:t xml:space="preserve"> объединением</w:t>
      </w:r>
      <w:r w:rsidRPr="00BE4DB5">
        <w:rPr>
          <w:rFonts w:ascii="Times New Roman" w:hAnsi="Times New Roman" w:cs="Times New Roman"/>
          <w:b/>
          <w:sz w:val="24"/>
          <w:szCs w:val="24"/>
        </w:rPr>
        <w:t xml:space="preserve"> </w:t>
      </w:r>
      <w:r w:rsidRPr="00BE4DB5">
        <w:rPr>
          <w:rFonts w:ascii="Times New Roman" w:eastAsia="Times New Roman" w:hAnsi="Times New Roman" w:cs="Times New Roman"/>
          <w:color w:val="000000"/>
          <w:sz w:val="24"/>
          <w:szCs w:val="24"/>
        </w:rPr>
        <w:t>выполнены</w:t>
      </w:r>
      <w:r w:rsidR="00C30024" w:rsidRPr="00BE4DB5">
        <w:rPr>
          <w:rFonts w:ascii="Times New Roman" w:eastAsia="Times New Roman" w:hAnsi="Times New Roman" w:cs="Times New Roman"/>
          <w:color w:val="000000"/>
          <w:sz w:val="24"/>
          <w:szCs w:val="24"/>
        </w:rPr>
        <w:t xml:space="preserve"> практически полностью</w:t>
      </w:r>
      <w:r w:rsidRPr="00BE4DB5">
        <w:rPr>
          <w:rFonts w:ascii="Times New Roman" w:eastAsia="Times New Roman" w:hAnsi="Times New Roman" w:cs="Times New Roman"/>
          <w:color w:val="000000"/>
          <w:sz w:val="24"/>
          <w:szCs w:val="24"/>
        </w:rPr>
        <w:t xml:space="preserve">. </w:t>
      </w:r>
      <w:r w:rsidR="009E7736" w:rsidRPr="00BE4DB5">
        <w:rPr>
          <w:rFonts w:ascii="Times New Roman" w:hAnsi="Times New Roman" w:cs="Times New Roman"/>
          <w:b/>
          <w:sz w:val="24"/>
          <w:szCs w:val="24"/>
        </w:rPr>
        <w:t>По итогам методической работы за 20</w:t>
      </w:r>
      <w:r w:rsidR="000016BD">
        <w:rPr>
          <w:rFonts w:ascii="Times New Roman" w:hAnsi="Times New Roman" w:cs="Times New Roman"/>
          <w:b/>
          <w:sz w:val="24"/>
          <w:szCs w:val="24"/>
        </w:rPr>
        <w:t>2</w:t>
      </w:r>
      <w:r w:rsidR="00926A3B">
        <w:rPr>
          <w:rFonts w:ascii="Times New Roman" w:hAnsi="Times New Roman" w:cs="Times New Roman"/>
          <w:b/>
          <w:sz w:val="24"/>
          <w:szCs w:val="24"/>
        </w:rPr>
        <w:t>1</w:t>
      </w:r>
      <w:r w:rsidR="009E7736" w:rsidRPr="00BE4DB5">
        <w:rPr>
          <w:rFonts w:ascii="Times New Roman" w:hAnsi="Times New Roman" w:cs="Times New Roman"/>
          <w:b/>
          <w:sz w:val="24"/>
          <w:szCs w:val="24"/>
        </w:rPr>
        <w:t xml:space="preserve"> – 20</w:t>
      </w:r>
      <w:r w:rsidR="003F7213" w:rsidRPr="00BE4DB5">
        <w:rPr>
          <w:rFonts w:ascii="Times New Roman" w:hAnsi="Times New Roman" w:cs="Times New Roman"/>
          <w:b/>
          <w:sz w:val="24"/>
          <w:szCs w:val="24"/>
        </w:rPr>
        <w:t>2</w:t>
      </w:r>
      <w:r w:rsidR="00926A3B">
        <w:rPr>
          <w:rFonts w:ascii="Times New Roman" w:hAnsi="Times New Roman" w:cs="Times New Roman"/>
          <w:b/>
          <w:sz w:val="24"/>
          <w:szCs w:val="24"/>
        </w:rPr>
        <w:t>2</w:t>
      </w:r>
      <w:r w:rsidR="009E7736" w:rsidRPr="00BE4DB5">
        <w:rPr>
          <w:rFonts w:ascii="Times New Roman" w:hAnsi="Times New Roman" w:cs="Times New Roman"/>
          <w:b/>
          <w:sz w:val="24"/>
          <w:szCs w:val="24"/>
        </w:rPr>
        <w:t xml:space="preserve"> учебный год </w:t>
      </w:r>
      <w:r w:rsidR="009E7736" w:rsidRPr="00BE4DB5">
        <w:rPr>
          <w:rFonts w:ascii="Times New Roman" w:hAnsi="Times New Roman" w:cs="Times New Roman"/>
          <w:sz w:val="24"/>
          <w:szCs w:val="24"/>
        </w:rPr>
        <w:t>можно</w:t>
      </w:r>
      <w:r w:rsidR="009E7736" w:rsidRPr="00BE4DB5">
        <w:rPr>
          <w:rFonts w:ascii="Times New Roman" w:hAnsi="Times New Roman" w:cs="Times New Roman"/>
          <w:b/>
          <w:sz w:val="24"/>
          <w:szCs w:val="24"/>
        </w:rPr>
        <w:t xml:space="preserve"> </w:t>
      </w:r>
      <w:r w:rsidR="009E7736" w:rsidRPr="00BE4DB5">
        <w:rPr>
          <w:rFonts w:ascii="Times New Roman" w:hAnsi="Times New Roman" w:cs="Times New Roman"/>
          <w:sz w:val="24"/>
          <w:szCs w:val="24"/>
        </w:rPr>
        <w:t>считать работу</w:t>
      </w:r>
      <w:r w:rsidRPr="00BE4DB5">
        <w:rPr>
          <w:rFonts w:ascii="Times New Roman" w:hAnsi="Times New Roman" w:cs="Times New Roman"/>
          <w:sz w:val="24"/>
          <w:szCs w:val="24"/>
        </w:rPr>
        <w:t xml:space="preserve"> МО учителей, работающих по 2 варианту, </w:t>
      </w:r>
      <w:r w:rsidR="009E7736" w:rsidRPr="00BE4DB5">
        <w:rPr>
          <w:rFonts w:ascii="Times New Roman" w:hAnsi="Times New Roman" w:cs="Times New Roman"/>
          <w:sz w:val="24"/>
          <w:szCs w:val="24"/>
        </w:rPr>
        <w:t>удовлетворительной.</w:t>
      </w:r>
      <w:r w:rsidR="00D23634" w:rsidRPr="00BE4DB5">
        <w:rPr>
          <w:rFonts w:ascii="Times New Roman" w:eastAsia="Times New Roman" w:hAnsi="Times New Roman" w:cs="Times New Roman"/>
          <w:color w:val="000000"/>
          <w:sz w:val="24"/>
          <w:szCs w:val="24"/>
        </w:rPr>
        <w:t xml:space="preserve"> </w:t>
      </w:r>
    </w:p>
    <w:p w14:paraId="53DC6121" w14:textId="22375CC8" w:rsidR="00C30024" w:rsidRDefault="00C30024" w:rsidP="009830D1">
      <w:pPr>
        <w:spacing w:after="0" w:line="240" w:lineRule="auto"/>
        <w:ind w:firstLine="708"/>
        <w:jc w:val="both"/>
        <w:rPr>
          <w:rFonts w:ascii="Times New Roman" w:eastAsia="Times New Roman" w:hAnsi="Times New Roman" w:cs="Times New Roman"/>
          <w:color w:val="000000"/>
          <w:sz w:val="24"/>
          <w:szCs w:val="24"/>
        </w:rPr>
      </w:pPr>
    </w:p>
    <w:p w14:paraId="40EF2BFD" w14:textId="77777777" w:rsidR="00BE4DB5" w:rsidRPr="00BE4DB5" w:rsidRDefault="00BE4DB5" w:rsidP="009830D1">
      <w:pPr>
        <w:spacing w:after="0" w:line="240" w:lineRule="auto"/>
        <w:ind w:firstLine="708"/>
        <w:jc w:val="both"/>
        <w:rPr>
          <w:rFonts w:ascii="Times New Roman" w:eastAsia="Times New Roman" w:hAnsi="Times New Roman" w:cs="Times New Roman"/>
          <w:color w:val="000000"/>
          <w:sz w:val="24"/>
          <w:szCs w:val="24"/>
        </w:rPr>
      </w:pPr>
    </w:p>
    <w:p w14:paraId="1810BAB0" w14:textId="645473FC" w:rsidR="009E7736" w:rsidRPr="00BE4DB5" w:rsidRDefault="00C30024" w:rsidP="00926A3B">
      <w:pPr>
        <w:spacing w:after="0" w:line="240" w:lineRule="auto"/>
        <w:ind w:firstLine="708"/>
        <w:jc w:val="both"/>
        <w:rPr>
          <w:rFonts w:ascii="Times New Roman" w:hAnsi="Times New Roman" w:cs="Times New Roman"/>
          <w:color w:val="FF0000"/>
          <w:sz w:val="24"/>
          <w:szCs w:val="24"/>
        </w:rPr>
      </w:pPr>
      <w:r w:rsidRPr="00BE4DB5">
        <w:rPr>
          <w:rFonts w:ascii="Times New Roman" w:eastAsia="Times New Roman" w:hAnsi="Times New Roman" w:cs="Times New Roman"/>
          <w:color w:val="000000"/>
          <w:sz w:val="24"/>
          <w:szCs w:val="24"/>
        </w:rPr>
        <w:t xml:space="preserve">Руководитель МО      </w:t>
      </w:r>
      <w:r w:rsidR="00364D88" w:rsidRPr="00BE4DB5">
        <w:rPr>
          <w:rFonts w:ascii="Times New Roman" w:eastAsia="Times New Roman" w:hAnsi="Times New Roman" w:cs="Times New Roman"/>
          <w:color w:val="000000"/>
          <w:sz w:val="24"/>
          <w:szCs w:val="24"/>
        </w:rPr>
        <w:t xml:space="preserve">                               </w:t>
      </w:r>
      <w:r w:rsidR="003F7213" w:rsidRPr="00BE4DB5">
        <w:rPr>
          <w:rFonts w:ascii="Times New Roman" w:eastAsia="Times New Roman" w:hAnsi="Times New Roman" w:cs="Times New Roman"/>
          <w:color w:val="000000"/>
          <w:sz w:val="24"/>
          <w:szCs w:val="24"/>
        </w:rPr>
        <w:t xml:space="preserve">                    </w:t>
      </w:r>
      <w:r w:rsidR="00364D88" w:rsidRPr="00BE4DB5">
        <w:rPr>
          <w:rFonts w:ascii="Times New Roman" w:eastAsia="Times New Roman" w:hAnsi="Times New Roman" w:cs="Times New Roman"/>
          <w:color w:val="000000"/>
          <w:sz w:val="24"/>
          <w:szCs w:val="24"/>
        </w:rPr>
        <w:t xml:space="preserve"> Белоусова Л.С.</w:t>
      </w:r>
    </w:p>
    <w:sectPr w:rsidR="009E7736" w:rsidRPr="00BE4D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24439"/>
    <w:multiLevelType w:val="hybridMultilevel"/>
    <w:tmpl w:val="8878FEAE"/>
    <w:lvl w:ilvl="0" w:tplc="B470D5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AA5398C"/>
    <w:multiLevelType w:val="hybridMultilevel"/>
    <w:tmpl w:val="377CF1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7492683E"/>
    <w:multiLevelType w:val="hybridMultilevel"/>
    <w:tmpl w:val="8878FEAE"/>
    <w:lvl w:ilvl="0" w:tplc="B470D5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77214148">
    <w:abstractNumId w:val="0"/>
  </w:num>
  <w:num w:numId="2" w16cid:durableId="1207448708">
    <w:abstractNumId w:val="2"/>
  </w:num>
  <w:num w:numId="3" w16cid:durableId="14975273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14B"/>
    <w:rsid w:val="000016BD"/>
    <w:rsid w:val="000038BE"/>
    <w:rsid w:val="00016EBA"/>
    <w:rsid w:val="00037D23"/>
    <w:rsid w:val="00056788"/>
    <w:rsid w:val="00061550"/>
    <w:rsid w:val="00075238"/>
    <w:rsid w:val="000C29ED"/>
    <w:rsid w:val="000D0266"/>
    <w:rsid w:val="0010714B"/>
    <w:rsid w:val="00112B21"/>
    <w:rsid w:val="0015342F"/>
    <w:rsid w:val="001863DA"/>
    <w:rsid w:val="001A2CA6"/>
    <w:rsid w:val="001C0886"/>
    <w:rsid w:val="001C4CF0"/>
    <w:rsid w:val="00201180"/>
    <w:rsid w:val="0022477E"/>
    <w:rsid w:val="002300D1"/>
    <w:rsid w:val="00234F40"/>
    <w:rsid w:val="00237B75"/>
    <w:rsid w:val="00241C62"/>
    <w:rsid w:val="00242247"/>
    <w:rsid w:val="00254AFA"/>
    <w:rsid w:val="00255244"/>
    <w:rsid w:val="00265078"/>
    <w:rsid w:val="0028453D"/>
    <w:rsid w:val="00286746"/>
    <w:rsid w:val="002A2176"/>
    <w:rsid w:val="002A34C8"/>
    <w:rsid w:val="002A64FB"/>
    <w:rsid w:val="002B3B89"/>
    <w:rsid w:val="002C2F0C"/>
    <w:rsid w:val="002E67B9"/>
    <w:rsid w:val="003532E8"/>
    <w:rsid w:val="003630A2"/>
    <w:rsid w:val="00364D88"/>
    <w:rsid w:val="0037405C"/>
    <w:rsid w:val="00382D8D"/>
    <w:rsid w:val="0039501B"/>
    <w:rsid w:val="003B2058"/>
    <w:rsid w:val="003C0A6E"/>
    <w:rsid w:val="003C13B0"/>
    <w:rsid w:val="003C26D9"/>
    <w:rsid w:val="003D2C75"/>
    <w:rsid w:val="003F7213"/>
    <w:rsid w:val="00415E17"/>
    <w:rsid w:val="004301B5"/>
    <w:rsid w:val="004478C4"/>
    <w:rsid w:val="0047403C"/>
    <w:rsid w:val="00492CAA"/>
    <w:rsid w:val="004A1240"/>
    <w:rsid w:val="004F06F4"/>
    <w:rsid w:val="004F2EC9"/>
    <w:rsid w:val="004F56FC"/>
    <w:rsid w:val="004F6ACB"/>
    <w:rsid w:val="0050542D"/>
    <w:rsid w:val="0050764B"/>
    <w:rsid w:val="00510F53"/>
    <w:rsid w:val="0057795C"/>
    <w:rsid w:val="005A205E"/>
    <w:rsid w:val="005B3605"/>
    <w:rsid w:val="005E05DA"/>
    <w:rsid w:val="00602FA5"/>
    <w:rsid w:val="006043E1"/>
    <w:rsid w:val="006070E3"/>
    <w:rsid w:val="006159D5"/>
    <w:rsid w:val="00616FB9"/>
    <w:rsid w:val="00636B4D"/>
    <w:rsid w:val="006D09FF"/>
    <w:rsid w:val="006D5132"/>
    <w:rsid w:val="006E5838"/>
    <w:rsid w:val="00720F36"/>
    <w:rsid w:val="00747654"/>
    <w:rsid w:val="00747DCF"/>
    <w:rsid w:val="007570D5"/>
    <w:rsid w:val="007657B6"/>
    <w:rsid w:val="00775C46"/>
    <w:rsid w:val="00775C47"/>
    <w:rsid w:val="007A56C8"/>
    <w:rsid w:val="00807B6B"/>
    <w:rsid w:val="0082289C"/>
    <w:rsid w:val="00864C1D"/>
    <w:rsid w:val="0087293D"/>
    <w:rsid w:val="008F6170"/>
    <w:rsid w:val="00926A3B"/>
    <w:rsid w:val="009419C1"/>
    <w:rsid w:val="00951FC0"/>
    <w:rsid w:val="009574E8"/>
    <w:rsid w:val="009830D1"/>
    <w:rsid w:val="0098738C"/>
    <w:rsid w:val="009949C7"/>
    <w:rsid w:val="00997EC9"/>
    <w:rsid w:val="009A75CB"/>
    <w:rsid w:val="009B038C"/>
    <w:rsid w:val="009C6D36"/>
    <w:rsid w:val="009E7736"/>
    <w:rsid w:val="00A3022F"/>
    <w:rsid w:val="00A43DF7"/>
    <w:rsid w:val="00A574D3"/>
    <w:rsid w:val="00A63B57"/>
    <w:rsid w:val="00A74A5B"/>
    <w:rsid w:val="00AA3AB9"/>
    <w:rsid w:val="00AB093A"/>
    <w:rsid w:val="00AD47E7"/>
    <w:rsid w:val="00AE3A81"/>
    <w:rsid w:val="00AE470A"/>
    <w:rsid w:val="00B55A70"/>
    <w:rsid w:val="00B746A0"/>
    <w:rsid w:val="00B7600D"/>
    <w:rsid w:val="00B8495F"/>
    <w:rsid w:val="00B93C26"/>
    <w:rsid w:val="00B950E7"/>
    <w:rsid w:val="00B96D15"/>
    <w:rsid w:val="00BA13DC"/>
    <w:rsid w:val="00BB035A"/>
    <w:rsid w:val="00BC7DEB"/>
    <w:rsid w:val="00BD68D8"/>
    <w:rsid w:val="00BE4DB5"/>
    <w:rsid w:val="00C0691A"/>
    <w:rsid w:val="00C07A5F"/>
    <w:rsid w:val="00C07E49"/>
    <w:rsid w:val="00C11690"/>
    <w:rsid w:val="00C30024"/>
    <w:rsid w:val="00C3712A"/>
    <w:rsid w:val="00C404AD"/>
    <w:rsid w:val="00C506A0"/>
    <w:rsid w:val="00C54F3D"/>
    <w:rsid w:val="00C847BE"/>
    <w:rsid w:val="00CA4385"/>
    <w:rsid w:val="00CC34ED"/>
    <w:rsid w:val="00CD1E69"/>
    <w:rsid w:val="00CD45F9"/>
    <w:rsid w:val="00CE3FC2"/>
    <w:rsid w:val="00CF285C"/>
    <w:rsid w:val="00D16997"/>
    <w:rsid w:val="00D23634"/>
    <w:rsid w:val="00D37E28"/>
    <w:rsid w:val="00D92C2D"/>
    <w:rsid w:val="00DC4A69"/>
    <w:rsid w:val="00E06E86"/>
    <w:rsid w:val="00E4030C"/>
    <w:rsid w:val="00E465DC"/>
    <w:rsid w:val="00E51D47"/>
    <w:rsid w:val="00E56922"/>
    <w:rsid w:val="00E6392B"/>
    <w:rsid w:val="00E66626"/>
    <w:rsid w:val="00EA6C0D"/>
    <w:rsid w:val="00EB0F69"/>
    <w:rsid w:val="00EB3C15"/>
    <w:rsid w:val="00ED4D28"/>
    <w:rsid w:val="00F23CF3"/>
    <w:rsid w:val="00F330B4"/>
    <w:rsid w:val="00FA288C"/>
    <w:rsid w:val="00FB1011"/>
    <w:rsid w:val="00FF2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696B2"/>
  <w15:docId w15:val="{96065EBF-DECD-47B9-943A-2B47F66C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C4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5C47"/>
    <w:pPr>
      <w:ind w:left="720"/>
      <w:contextualSpacing/>
    </w:pPr>
    <w:rPr>
      <w:rFonts w:eastAsiaTheme="minorHAnsi"/>
      <w:lang w:eastAsia="en-US"/>
    </w:rPr>
  </w:style>
  <w:style w:type="paragraph" w:styleId="a4">
    <w:name w:val="No Spacing"/>
    <w:uiPriority w:val="1"/>
    <w:qFormat/>
    <w:rsid w:val="003C0A6E"/>
    <w:pPr>
      <w:spacing w:after="0" w:line="240" w:lineRule="auto"/>
    </w:pPr>
    <w:rPr>
      <w:rFonts w:eastAsiaTheme="minorEastAsia"/>
      <w:lang w:eastAsia="ru-RU"/>
    </w:rPr>
  </w:style>
  <w:style w:type="paragraph" w:styleId="a5">
    <w:name w:val="Normal (Web)"/>
    <w:basedOn w:val="a"/>
    <w:uiPriority w:val="99"/>
    <w:unhideWhenUsed/>
    <w:qFormat/>
    <w:rsid w:val="003740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9E7736"/>
  </w:style>
  <w:style w:type="paragraph" w:styleId="a6">
    <w:name w:val="Balloon Text"/>
    <w:basedOn w:val="a"/>
    <w:link w:val="a7"/>
    <w:uiPriority w:val="99"/>
    <w:semiHidden/>
    <w:unhideWhenUsed/>
    <w:rsid w:val="00364D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4D88"/>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8153">
      <w:bodyDiv w:val="1"/>
      <w:marLeft w:val="0"/>
      <w:marRight w:val="0"/>
      <w:marTop w:val="0"/>
      <w:marBottom w:val="0"/>
      <w:divBdr>
        <w:top w:val="none" w:sz="0" w:space="0" w:color="auto"/>
        <w:left w:val="none" w:sz="0" w:space="0" w:color="auto"/>
        <w:bottom w:val="none" w:sz="0" w:space="0" w:color="auto"/>
        <w:right w:val="none" w:sz="0" w:space="0" w:color="auto"/>
      </w:divBdr>
    </w:div>
    <w:div w:id="446200236">
      <w:bodyDiv w:val="1"/>
      <w:marLeft w:val="0"/>
      <w:marRight w:val="0"/>
      <w:marTop w:val="0"/>
      <w:marBottom w:val="0"/>
      <w:divBdr>
        <w:top w:val="none" w:sz="0" w:space="0" w:color="auto"/>
        <w:left w:val="none" w:sz="0" w:space="0" w:color="auto"/>
        <w:bottom w:val="none" w:sz="0" w:space="0" w:color="auto"/>
        <w:right w:val="none" w:sz="0" w:space="0" w:color="auto"/>
      </w:divBdr>
    </w:div>
    <w:div w:id="449277636">
      <w:bodyDiv w:val="1"/>
      <w:marLeft w:val="0"/>
      <w:marRight w:val="0"/>
      <w:marTop w:val="0"/>
      <w:marBottom w:val="0"/>
      <w:divBdr>
        <w:top w:val="none" w:sz="0" w:space="0" w:color="auto"/>
        <w:left w:val="none" w:sz="0" w:space="0" w:color="auto"/>
        <w:bottom w:val="none" w:sz="0" w:space="0" w:color="auto"/>
        <w:right w:val="none" w:sz="0" w:space="0" w:color="auto"/>
      </w:divBdr>
    </w:div>
    <w:div w:id="610169477">
      <w:bodyDiv w:val="1"/>
      <w:marLeft w:val="0"/>
      <w:marRight w:val="0"/>
      <w:marTop w:val="0"/>
      <w:marBottom w:val="0"/>
      <w:divBdr>
        <w:top w:val="none" w:sz="0" w:space="0" w:color="auto"/>
        <w:left w:val="none" w:sz="0" w:space="0" w:color="auto"/>
        <w:bottom w:val="none" w:sz="0" w:space="0" w:color="auto"/>
        <w:right w:val="none" w:sz="0" w:space="0" w:color="auto"/>
      </w:divBdr>
    </w:div>
    <w:div w:id="612250219">
      <w:bodyDiv w:val="1"/>
      <w:marLeft w:val="0"/>
      <w:marRight w:val="0"/>
      <w:marTop w:val="0"/>
      <w:marBottom w:val="0"/>
      <w:divBdr>
        <w:top w:val="none" w:sz="0" w:space="0" w:color="auto"/>
        <w:left w:val="none" w:sz="0" w:space="0" w:color="auto"/>
        <w:bottom w:val="none" w:sz="0" w:space="0" w:color="auto"/>
        <w:right w:val="none" w:sz="0" w:space="0" w:color="auto"/>
      </w:divBdr>
    </w:div>
    <w:div w:id="633368951">
      <w:bodyDiv w:val="1"/>
      <w:marLeft w:val="0"/>
      <w:marRight w:val="0"/>
      <w:marTop w:val="0"/>
      <w:marBottom w:val="0"/>
      <w:divBdr>
        <w:top w:val="none" w:sz="0" w:space="0" w:color="auto"/>
        <w:left w:val="none" w:sz="0" w:space="0" w:color="auto"/>
        <w:bottom w:val="none" w:sz="0" w:space="0" w:color="auto"/>
        <w:right w:val="none" w:sz="0" w:space="0" w:color="auto"/>
      </w:divBdr>
    </w:div>
    <w:div w:id="727387859">
      <w:bodyDiv w:val="1"/>
      <w:marLeft w:val="0"/>
      <w:marRight w:val="0"/>
      <w:marTop w:val="0"/>
      <w:marBottom w:val="0"/>
      <w:divBdr>
        <w:top w:val="none" w:sz="0" w:space="0" w:color="auto"/>
        <w:left w:val="none" w:sz="0" w:space="0" w:color="auto"/>
        <w:bottom w:val="none" w:sz="0" w:space="0" w:color="auto"/>
        <w:right w:val="none" w:sz="0" w:space="0" w:color="auto"/>
      </w:divBdr>
    </w:div>
    <w:div w:id="979461383">
      <w:bodyDiv w:val="1"/>
      <w:marLeft w:val="0"/>
      <w:marRight w:val="0"/>
      <w:marTop w:val="0"/>
      <w:marBottom w:val="0"/>
      <w:divBdr>
        <w:top w:val="none" w:sz="0" w:space="0" w:color="auto"/>
        <w:left w:val="none" w:sz="0" w:space="0" w:color="auto"/>
        <w:bottom w:val="none" w:sz="0" w:space="0" w:color="auto"/>
        <w:right w:val="none" w:sz="0" w:space="0" w:color="auto"/>
      </w:divBdr>
    </w:div>
    <w:div w:id="996614690">
      <w:bodyDiv w:val="1"/>
      <w:marLeft w:val="0"/>
      <w:marRight w:val="0"/>
      <w:marTop w:val="0"/>
      <w:marBottom w:val="0"/>
      <w:divBdr>
        <w:top w:val="none" w:sz="0" w:space="0" w:color="auto"/>
        <w:left w:val="none" w:sz="0" w:space="0" w:color="auto"/>
        <w:bottom w:val="none" w:sz="0" w:space="0" w:color="auto"/>
        <w:right w:val="none" w:sz="0" w:space="0" w:color="auto"/>
      </w:divBdr>
    </w:div>
    <w:div w:id="1157109233">
      <w:bodyDiv w:val="1"/>
      <w:marLeft w:val="0"/>
      <w:marRight w:val="0"/>
      <w:marTop w:val="0"/>
      <w:marBottom w:val="0"/>
      <w:divBdr>
        <w:top w:val="none" w:sz="0" w:space="0" w:color="auto"/>
        <w:left w:val="none" w:sz="0" w:space="0" w:color="auto"/>
        <w:bottom w:val="none" w:sz="0" w:space="0" w:color="auto"/>
        <w:right w:val="none" w:sz="0" w:space="0" w:color="auto"/>
      </w:divBdr>
    </w:div>
    <w:div w:id="1345404046">
      <w:bodyDiv w:val="1"/>
      <w:marLeft w:val="0"/>
      <w:marRight w:val="0"/>
      <w:marTop w:val="0"/>
      <w:marBottom w:val="0"/>
      <w:divBdr>
        <w:top w:val="none" w:sz="0" w:space="0" w:color="auto"/>
        <w:left w:val="none" w:sz="0" w:space="0" w:color="auto"/>
        <w:bottom w:val="none" w:sz="0" w:space="0" w:color="auto"/>
        <w:right w:val="none" w:sz="0" w:space="0" w:color="auto"/>
      </w:divBdr>
    </w:div>
    <w:div w:id="1371415337">
      <w:bodyDiv w:val="1"/>
      <w:marLeft w:val="0"/>
      <w:marRight w:val="0"/>
      <w:marTop w:val="0"/>
      <w:marBottom w:val="0"/>
      <w:divBdr>
        <w:top w:val="none" w:sz="0" w:space="0" w:color="auto"/>
        <w:left w:val="none" w:sz="0" w:space="0" w:color="auto"/>
        <w:bottom w:val="none" w:sz="0" w:space="0" w:color="auto"/>
        <w:right w:val="none" w:sz="0" w:space="0" w:color="auto"/>
      </w:divBdr>
    </w:div>
    <w:div w:id="1788817528">
      <w:bodyDiv w:val="1"/>
      <w:marLeft w:val="0"/>
      <w:marRight w:val="0"/>
      <w:marTop w:val="0"/>
      <w:marBottom w:val="0"/>
      <w:divBdr>
        <w:top w:val="none" w:sz="0" w:space="0" w:color="auto"/>
        <w:left w:val="none" w:sz="0" w:space="0" w:color="auto"/>
        <w:bottom w:val="none" w:sz="0" w:space="0" w:color="auto"/>
        <w:right w:val="none" w:sz="0" w:space="0" w:color="auto"/>
      </w:divBdr>
    </w:div>
    <w:div w:id="2088843981">
      <w:bodyDiv w:val="1"/>
      <w:marLeft w:val="0"/>
      <w:marRight w:val="0"/>
      <w:marTop w:val="0"/>
      <w:marBottom w:val="0"/>
      <w:divBdr>
        <w:top w:val="none" w:sz="0" w:space="0" w:color="auto"/>
        <w:left w:val="none" w:sz="0" w:space="0" w:color="auto"/>
        <w:bottom w:val="none" w:sz="0" w:space="0" w:color="auto"/>
        <w:right w:val="none" w:sz="0" w:space="0" w:color="auto"/>
      </w:divBdr>
    </w:div>
    <w:div w:id="211716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v>Начало года</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3 "Б"</c:v>
                </c:pt>
                <c:pt idx="1">
                  <c:v>4 "Б"</c:v>
                </c:pt>
                <c:pt idx="2">
                  <c:v>5 "Б"</c:v>
                </c:pt>
                <c:pt idx="3">
                  <c:v>5 "В"</c:v>
                </c:pt>
                <c:pt idx="4">
                  <c:v>6"Б"</c:v>
                </c:pt>
                <c:pt idx="5">
                  <c:v>7 "В"</c:v>
                </c:pt>
                <c:pt idx="6">
                  <c:v>7 "Г"</c:v>
                </c:pt>
              </c:strCache>
            </c:strRef>
          </c:cat>
          <c:val>
            <c:numRef>
              <c:f>Лист1!$B$2:$B$8</c:f>
              <c:numCache>
                <c:formatCode>0%</c:formatCode>
                <c:ptCount val="7"/>
                <c:pt idx="0">
                  <c:v>0.37</c:v>
                </c:pt>
                <c:pt idx="1">
                  <c:v>0.43</c:v>
                </c:pt>
                <c:pt idx="2">
                  <c:v>0.61</c:v>
                </c:pt>
                <c:pt idx="3">
                  <c:v>0.45</c:v>
                </c:pt>
                <c:pt idx="4">
                  <c:v>0.5</c:v>
                </c:pt>
                <c:pt idx="5">
                  <c:v>0.56999999999999995</c:v>
                </c:pt>
                <c:pt idx="6">
                  <c:v>0.6</c:v>
                </c:pt>
              </c:numCache>
            </c:numRef>
          </c:val>
          <c:extLst>
            <c:ext xmlns:c16="http://schemas.microsoft.com/office/drawing/2014/chart" uri="{C3380CC4-5D6E-409C-BE32-E72D297353CC}">
              <c16:uniqueId val="{00000000-4B10-4A38-AFB7-E94E528B7C8C}"/>
            </c:ext>
          </c:extLst>
        </c:ser>
        <c:ser>
          <c:idx val="1"/>
          <c:order val="1"/>
          <c:tx>
            <c:v>Конец года</c:v>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3 "Б"</c:v>
                </c:pt>
                <c:pt idx="1">
                  <c:v>4 "Б"</c:v>
                </c:pt>
                <c:pt idx="2">
                  <c:v>5 "Б"</c:v>
                </c:pt>
                <c:pt idx="3">
                  <c:v>5 "В"</c:v>
                </c:pt>
                <c:pt idx="4">
                  <c:v>6"Б"</c:v>
                </c:pt>
                <c:pt idx="5">
                  <c:v>7 "В"</c:v>
                </c:pt>
                <c:pt idx="6">
                  <c:v>7 "Г"</c:v>
                </c:pt>
              </c:strCache>
            </c:strRef>
          </c:cat>
          <c:val>
            <c:numRef>
              <c:f>Лист1!$C$2:$C$8</c:f>
              <c:numCache>
                <c:formatCode>0%</c:formatCode>
                <c:ptCount val="7"/>
                <c:pt idx="0">
                  <c:v>0.4</c:v>
                </c:pt>
                <c:pt idx="1">
                  <c:v>0.48</c:v>
                </c:pt>
                <c:pt idx="2">
                  <c:v>0.61</c:v>
                </c:pt>
                <c:pt idx="3">
                  <c:v>0.47</c:v>
                </c:pt>
                <c:pt idx="4">
                  <c:v>0.49</c:v>
                </c:pt>
                <c:pt idx="5">
                  <c:v>0.67</c:v>
                </c:pt>
                <c:pt idx="6">
                  <c:v>0.59</c:v>
                </c:pt>
              </c:numCache>
            </c:numRef>
          </c:val>
          <c:extLst>
            <c:ext xmlns:c16="http://schemas.microsoft.com/office/drawing/2014/chart" uri="{C3380CC4-5D6E-409C-BE32-E72D297353CC}">
              <c16:uniqueId val="{00000001-4B10-4A38-AFB7-E94E528B7C8C}"/>
            </c:ext>
          </c:extLst>
        </c:ser>
        <c:dLbls>
          <c:showLegendKey val="0"/>
          <c:showVal val="1"/>
          <c:showCatName val="0"/>
          <c:showSerName val="0"/>
          <c:showPercent val="0"/>
          <c:showBubbleSize val="0"/>
        </c:dLbls>
        <c:gapWidth val="75"/>
        <c:axId val="463826472"/>
        <c:axId val="462057656"/>
      </c:barChart>
      <c:catAx>
        <c:axId val="463826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2057656"/>
        <c:crosses val="autoZero"/>
        <c:auto val="1"/>
        <c:lblAlgn val="ctr"/>
        <c:lblOffset val="100"/>
        <c:noMultiLvlLbl val="0"/>
      </c:catAx>
      <c:valAx>
        <c:axId val="462057656"/>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3826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82293-113B-4867-A980-EBD74E834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1</Pages>
  <Words>9426</Words>
  <Characters>53729</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Милешка</dc:creator>
  <cp:lastModifiedBy>Владимир Нардин</cp:lastModifiedBy>
  <cp:revision>48</cp:revision>
  <cp:lastPrinted>2021-05-23T02:27:00Z</cp:lastPrinted>
  <dcterms:created xsi:type="dcterms:W3CDTF">2020-05-21T04:57:00Z</dcterms:created>
  <dcterms:modified xsi:type="dcterms:W3CDTF">2022-08-26T09:31:00Z</dcterms:modified>
</cp:coreProperties>
</file>